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5AA98" w14:textId="77777777" w:rsidR="000C2A52" w:rsidRDefault="000C2A52" w:rsidP="008E74B6">
      <w:pPr>
        <w:rPr>
          <w:lang w:val="it-IT" w:eastAsia="it-IT"/>
        </w:rPr>
      </w:pPr>
    </w:p>
    <w:p w14:paraId="6501F18D" w14:textId="77777777" w:rsidR="008E74B6" w:rsidRPr="000C2A52" w:rsidRDefault="008E74B6" w:rsidP="008E74B6">
      <w:pPr>
        <w:rPr>
          <w:lang w:val="it-IT" w:eastAsia="it-IT"/>
        </w:rPr>
      </w:pPr>
    </w:p>
    <w:p w14:paraId="7FADF002" w14:textId="70FCE081" w:rsidR="00C94164" w:rsidRDefault="008E74B6" w:rsidP="00C94164">
      <w:pPr>
        <w:jc w:val="both"/>
        <w:rPr>
          <w:rFonts w:ascii="Arial" w:hAnsi="Arial" w:cs="Arial"/>
          <w:color w:val="222222"/>
          <w:sz w:val="20"/>
          <w:szCs w:val="20"/>
          <w:shd w:val="clear" w:color="auto" w:fill="FFFFFF"/>
          <w:lang w:val="it-IT"/>
        </w:rPr>
      </w:pPr>
      <w:r w:rsidRPr="001639D2">
        <w:rPr>
          <w:rFonts w:ascii="Arial" w:hAnsi="Arial" w:cs="Arial"/>
          <w:b/>
          <w:bCs/>
          <w:color w:val="222222"/>
          <w:sz w:val="20"/>
          <w:szCs w:val="20"/>
          <w:shd w:val="clear" w:color="auto" w:fill="FFFFFF"/>
          <w:lang w:val="it-IT"/>
        </w:rPr>
        <w:t>Firenze laboratorio internazionale su cambiamento climatico e biodiversità</w:t>
      </w:r>
      <w:r w:rsidRPr="001639D2">
        <w:rPr>
          <w:rFonts w:ascii="Arial" w:hAnsi="Arial" w:cs="Arial"/>
          <w:b/>
          <w:bCs/>
          <w:color w:val="222222"/>
          <w:sz w:val="20"/>
          <w:szCs w:val="20"/>
          <w:lang w:val="it-IT"/>
        </w:rPr>
        <w:br/>
      </w:r>
      <w:r w:rsidRPr="001639D2">
        <w:rPr>
          <w:rFonts w:ascii="Arial" w:hAnsi="Arial" w:cs="Arial"/>
          <w:color w:val="222222"/>
          <w:sz w:val="20"/>
          <w:szCs w:val="20"/>
          <w:lang w:val="it-IT"/>
        </w:rPr>
        <w:br/>
      </w:r>
      <w:r w:rsidRPr="001639D2">
        <w:rPr>
          <w:rFonts w:ascii="Arial" w:hAnsi="Arial" w:cs="Arial"/>
          <w:color w:val="222222"/>
          <w:sz w:val="20"/>
          <w:szCs w:val="20"/>
          <w:shd w:val="clear" w:color="auto" w:fill="FFFFFF"/>
          <w:lang w:val="it-IT"/>
        </w:rPr>
        <w:t>Accordo da 4</w:t>
      </w:r>
      <w:r w:rsidR="00401F69" w:rsidRPr="001639D2">
        <w:rPr>
          <w:rFonts w:ascii="Arial" w:hAnsi="Arial" w:cs="Arial"/>
          <w:color w:val="222222"/>
          <w:sz w:val="20"/>
          <w:szCs w:val="20"/>
          <w:shd w:val="clear" w:color="auto" w:fill="FFFFFF"/>
          <w:lang w:val="it-IT"/>
        </w:rPr>
        <w:t>,</w:t>
      </w:r>
      <w:r w:rsidRPr="001639D2">
        <w:rPr>
          <w:rFonts w:ascii="Arial" w:hAnsi="Arial" w:cs="Arial"/>
          <w:color w:val="222222"/>
          <w:sz w:val="20"/>
          <w:szCs w:val="20"/>
          <w:shd w:val="clear" w:color="auto" w:fill="FFFFFF"/>
          <w:lang w:val="it-IT"/>
        </w:rPr>
        <w:t>5</w:t>
      </w:r>
      <w:r w:rsidR="00401F69" w:rsidRPr="001639D2">
        <w:rPr>
          <w:rFonts w:ascii="Arial" w:hAnsi="Arial" w:cs="Arial"/>
          <w:color w:val="222222"/>
          <w:sz w:val="20"/>
          <w:szCs w:val="20"/>
          <w:shd w:val="clear" w:color="auto" w:fill="FFFFFF"/>
          <w:lang w:val="it-IT"/>
        </w:rPr>
        <w:t xml:space="preserve"> milioni</w:t>
      </w:r>
      <w:r w:rsidRPr="001639D2">
        <w:rPr>
          <w:rFonts w:ascii="Arial" w:hAnsi="Arial" w:cs="Arial"/>
          <w:color w:val="222222"/>
          <w:sz w:val="20"/>
          <w:szCs w:val="20"/>
          <w:shd w:val="clear" w:color="auto" w:fill="FFFFFF"/>
          <w:lang w:val="it-IT"/>
        </w:rPr>
        <w:t xml:space="preserve"> con la Fondazione Capellino, il sindaco Nardella: “Le città principali responsabili ma da qui devono partire le soluzioni”. Giorgio: “Orgoglioso che Firenze sia avanguardia: qui alleanza per costruire città più vivibili</w:t>
      </w:r>
      <w:r w:rsidR="00FF41E8" w:rsidRPr="001639D2">
        <w:rPr>
          <w:rFonts w:ascii="Arial" w:hAnsi="Arial" w:cs="Arial"/>
          <w:color w:val="222222"/>
          <w:sz w:val="20"/>
          <w:szCs w:val="20"/>
          <w:shd w:val="clear" w:color="auto" w:fill="FFFFFF"/>
          <w:lang w:val="it-IT"/>
        </w:rPr>
        <w:t>. Pier Giovanni: la Fondazione Capellino e Almo Nature</w:t>
      </w:r>
      <w:r w:rsidR="00C94164" w:rsidRPr="001639D2">
        <w:rPr>
          <w:rFonts w:ascii="Arial" w:hAnsi="Arial" w:cs="Arial"/>
          <w:color w:val="222222"/>
          <w:sz w:val="20"/>
          <w:szCs w:val="20"/>
          <w:shd w:val="clear" w:color="auto" w:fill="FFFFFF"/>
          <w:lang w:val="it-IT"/>
        </w:rPr>
        <w:t xml:space="preserve"> nuovo modello economico orgogliose di essere partner di Firenze per questo progetto.</w:t>
      </w:r>
      <w:r w:rsidRPr="001639D2">
        <w:rPr>
          <w:rFonts w:ascii="Arial" w:hAnsi="Arial" w:cs="Arial"/>
          <w:color w:val="222222"/>
          <w:sz w:val="20"/>
          <w:szCs w:val="20"/>
          <w:shd w:val="clear" w:color="auto" w:fill="FFFFFF"/>
          <w:lang w:val="it-IT"/>
        </w:rPr>
        <w:t>”</w:t>
      </w:r>
      <w:r w:rsidRPr="001639D2">
        <w:rPr>
          <w:rFonts w:ascii="Arial" w:hAnsi="Arial" w:cs="Arial"/>
          <w:color w:val="222222"/>
          <w:sz w:val="20"/>
          <w:szCs w:val="20"/>
          <w:lang w:val="it-IT"/>
        </w:rPr>
        <w:br/>
      </w:r>
      <w:r w:rsidRPr="001639D2">
        <w:rPr>
          <w:rFonts w:ascii="Arial" w:hAnsi="Arial" w:cs="Arial"/>
          <w:color w:val="222222"/>
          <w:sz w:val="20"/>
          <w:szCs w:val="20"/>
          <w:lang w:val="it-IT"/>
        </w:rPr>
        <w:br/>
      </w:r>
      <w:r w:rsidRPr="001639D2">
        <w:rPr>
          <w:rFonts w:ascii="Arial" w:hAnsi="Arial" w:cs="Arial"/>
          <w:color w:val="222222"/>
          <w:sz w:val="20"/>
          <w:szCs w:val="20"/>
          <w:shd w:val="clear" w:color="auto" w:fill="FFFFFF"/>
          <w:lang w:val="it-IT"/>
        </w:rPr>
        <w:t>Dieci aree della città da trasformare e studiare, per vedere gli impatti del cambiamento sulle isole di calore, sulla qualità dell’aria, la biodiversità, la CO</w:t>
      </w:r>
      <w:r w:rsidRPr="001639D2">
        <w:rPr>
          <w:rFonts w:ascii="Arial" w:hAnsi="Arial" w:cs="Arial"/>
          <w:color w:val="222222"/>
          <w:sz w:val="20"/>
          <w:szCs w:val="20"/>
          <w:shd w:val="clear" w:color="auto" w:fill="FFFFFF"/>
          <w:vertAlign w:val="subscript"/>
          <w:lang w:val="it-IT"/>
        </w:rPr>
        <w:t>2</w:t>
      </w:r>
      <w:r w:rsidRPr="001639D2">
        <w:rPr>
          <w:rFonts w:ascii="Arial" w:hAnsi="Arial" w:cs="Arial"/>
          <w:color w:val="222222"/>
          <w:sz w:val="20"/>
          <w:szCs w:val="20"/>
          <w:shd w:val="clear" w:color="auto" w:fill="FFFFFF"/>
          <w:lang w:val="it-IT"/>
        </w:rPr>
        <w:t>. 4</w:t>
      </w:r>
      <w:r w:rsidR="00401F69" w:rsidRPr="001639D2">
        <w:rPr>
          <w:rFonts w:ascii="Arial" w:hAnsi="Arial" w:cs="Arial"/>
          <w:color w:val="222222"/>
          <w:sz w:val="20"/>
          <w:szCs w:val="20"/>
          <w:shd w:val="clear" w:color="auto" w:fill="FFFFFF"/>
          <w:lang w:val="it-IT"/>
        </w:rPr>
        <w:t>,</w:t>
      </w:r>
      <w:r w:rsidRPr="001639D2">
        <w:rPr>
          <w:rFonts w:ascii="Arial" w:hAnsi="Arial" w:cs="Arial"/>
          <w:color w:val="222222"/>
          <w:sz w:val="20"/>
          <w:szCs w:val="20"/>
          <w:shd w:val="clear" w:color="auto" w:fill="FFFFFF"/>
          <w:lang w:val="it-IT"/>
        </w:rPr>
        <w:t>5 milioni</w:t>
      </w:r>
      <w:r w:rsidR="00C94164" w:rsidRPr="001639D2">
        <w:rPr>
          <w:rFonts w:ascii="Arial" w:hAnsi="Arial" w:cs="Arial"/>
          <w:color w:val="222222"/>
          <w:sz w:val="20"/>
          <w:szCs w:val="20"/>
          <w:shd w:val="clear" w:color="auto" w:fill="FFFFFF"/>
          <w:lang w:val="it-IT"/>
        </w:rPr>
        <w:t>, interamente messi a disposizione del progetto dalla ondazione Capellino per il periodo 2023 - 2032</w:t>
      </w:r>
      <w:r w:rsidRPr="001639D2">
        <w:rPr>
          <w:rFonts w:ascii="Arial" w:hAnsi="Arial" w:cs="Arial"/>
          <w:color w:val="222222"/>
          <w:sz w:val="20"/>
          <w:szCs w:val="20"/>
          <w:shd w:val="clear" w:color="auto" w:fill="FFFFFF"/>
          <w:lang w:val="it-IT"/>
        </w:rPr>
        <w:t xml:space="preserve"> </w:t>
      </w:r>
      <w:r w:rsidR="00C94164" w:rsidRPr="001639D2">
        <w:rPr>
          <w:rFonts w:ascii="Arial" w:hAnsi="Arial" w:cs="Arial"/>
          <w:color w:val="222222"/>
          <w:sz w:val="20"/>
          <w:szCs w:val="20"/>
          <w:shd w:val="clear" w:color="auto" w:fill="FFFFFF"/>
          <w:lang w:val="it-IT"/>
        </w:rPr>
        <w:t xml:space="preserve">di cui 350.000 erogati nel 2023, </w:t>
      </w:r>
      <w:r w:rsidRPr="001639D2">
        <w:rPr>
          <w:rFonts w:ascii="Arial" w:hAnsi="Arial" w:cs="Arial"/>
          <w:color w:val="222222"/>
          <w:sz w:val="20"/>
          <w:szCs w:val="20"/>
          <w:shd w:val="clear" w:color="auto" w:fill="FFFFFF"/>
          <w:lang w:val="it-IT"/>
        </w:rPr>
        <w:t xml:space="preserve">e </w:t>
      </w:r>
      <w:proofErr w:type="gramStart"/>
      <w:r w:rsidRPr="001639D2">
        <w:rPr>
          <w:rFonts w:ascii="Arial" w:hAnsi="Arial" w:cs="Arial"/>
          <w:color w:val="222222"/>
          <w:sz w:val="20"/>
          <w:szCs w:val="20"/>
          <w:shd w:val="clear" w:color="auto" w:fill="FFFFFF"/>
          <w:lang w:val="it-IT"/>
        </w:rPr>
        <w:t>un team</w:t>
      </w:r>
      <w:proofErr w:type="gramEnd"/>
      <w:r w:rsidRPr="001639D2">
        <w:rPr>
          <w:rFonts w:ascii="Arial" w:hAnsi="Arial" w:cs="Arial"/>
          <w:color w:val="222222"/>
          <w:sz w:val="20"/>
          <w:szCs w:val="20"/>
          <w:shd w:val="clear" w:color="auto" w:fill="FFFFFF"/>
          <w:lang w:val="it-IT"/>
        </w:rPr>
        <w:t xml:space="preserve"> di ricerca per un progetto unico a livello internazionale in cui Firenze diventerà un laboratorio a cielo aperto per studiare le soluzioni migliori per contrastare gli effetti dei cambiamenti climatici. Un progetto sperimentale che prevede la realizzazione di un modello di riferimento a livello nazionale e internazionale per lo studio e la sperimentazione di interventi di mitigazione degli effetti del cambiamento climatico nelle aree urbane, in particolare favorendo </w:t>
      </w:r>
      <w:r w:rsidR="00C94164" w:rsidRPr="001639D2">
        <w:rPr>
          <w:rFonts w:ascii="Arial" w:hAnsi="Arial" w:cs="Arial"/>
          <w:color w:val="222222"/>
          <w:sz w:val="20"/>
          <w:szCs w:val="20"/>
          <w:shd w:val="clear" w:color="auto" w:fill="FFFFFF"/>
          <w:lang w:val="it-IT"/>
        </w:rPr>
        <w:t>il ritorno del</w:t>
      </w:r>
      <w:r w:rsidRPr="001639D2">
        <w:rPr>
          <w:rFonts w:ascii="Arial" w:hAnsi="Arial" w:cs="Arial"/>
          <w:color w:val="222222"/>
          <w:sz w:val="20"/>
          <w:szCs w:val="20"/>
          <w:shd w:val="clear" w:color="auto" w:fill="FFFFFF"/>
          <w:lang w:val="it-IT"/>
        </w:rPr>
        <w:t>la biodiversità in città.</w:t>
      </w:r>
    </w:p>
    <w:p w14:paraId="0239FBAE" w14:textId="77777777" w:rsidR="005A725A" w:rsidRPr="001639D2" w:rsidRDefault="005A725A" w:rsidP="00C94164">
      <w:pPr>
        <w:jc w:val="both"/>
        <w:rPr>
          <w:rFonts w:ascii="Arial" w:hAnsi="Arial" w:cs="Arial"/>
          <w:color w:val="222222"/>
          <w:sz w:val="20"/>
          <w:szCs w:val="20"/>
          <w:shd w:val="clear" w:color="auto" w:fill="FFFFFF"/>
          <w:lang w:val="it-IT"/>
        </w:rPr>
      </w:pPr>
    </w:p>
    <w:p w14:paraId="4946D5A3" w14:textId="77777777" w:rsidR="00C94164" w:rsidRPr="001639D2" w:rsidRDefault="008E74B6" w:rsidP="00C94164">
      <w:pPr>
        <w:jc w:val="both"/>
        <w:rPr>
          <w:rFonts w:ascii="Arial" w:hAnsi="Arial" w:cs="Arial"/>
          <w:color w:val="222222"/>
          <w:sz w:val="20"/>
          <w:szCs w:val="20"/>
          <w:shd w:val="clear" w:color="auto" w:fill="FFFFFF"/>
          <w:lang w:val="it-IT"/>
        </w:rPr>
      </w:pPr>
      <w:r w:rsidRPr="001639D2">
        <w:rPr>
          <w:rFonts w:ascii="Arial" w:hAnsi="Arial" w:cs="Arial"/>
          <w:color w:val="222222"/>
          <w:sz w:val="20"/>
          <w:szCs w:val="20"/>
          <w:shd w:val="clear" w:color="auto" w:fill="FFFFFF"/>
          <w:lang w:val="it-IT"/>
        </w:rPr>
        <w:t>I partner del progetto sono il CNR-IBE per la parte progettuale, scientifica, esecutiva e di monitoraggio; il</w:t>
      </w:r>
      <w:r w:rsidR="00C94164" w:rsidRPr="001639D2">
        <w:rPr>
          <w:rFonts w:ascii="Arial" w:hAnsi="Arial" w:cs="Arial"/>
          <w:color w:val="222222"/>
          <w:sz w:val="20"/>
          <w:szCs w:val="20"/>
          <w:shd w:val="clear" w:color="auto" w:fill="FFFFFF"/>
          <w:lang w:val="it-IT"/>
        </w:rPr>
        <w:t xml:space="preserve"> professor Ferrini del</w:t>
      </w:r>
      <w:r w:rsidRPr="001639D2">
        <w:rPr>
          <w:rFonts w:ascii="Arial" w:hAnsi="Arial" w:cs="Arial"/>
          <w:color w:val="222222"/>
          <w:sz w:val="20"/>
          <w:szCs w:val="20"/>
          <w:shd w:val="clear" w:color="auto" w:fill="FFFFFF"/>
          <w:lang w:val="it-IT"/>
        </w:rPr>
        <w:t xml:space="preserve"> Dipartimento DAGRI dell’Università di Firenze per l’arboricoltura; lo Studio Bellesi-Giuntoli per il coordinamento del progetto e il raccordo con il piano del verde della città; Duccio Berzi, forestale tecnico faunistico, per la supervisione del monitoraggio della biodiversità.</w:t>
      </w:r>
    </w:p>
    <w:p w14:paraId="46E3F1CD" w14:textId="77777777" w:rsidR="00C94164" w:rsidRPr="001639D2" w:rsidRDefault="008E74B6" w:rsidP="00C94164">
      <w:pPr>
        <w:jc w:val="both"/>
        <w:rPr>
          <w:rFonts w:ascii="Arial" w:hAnsi="Arial" w:cs="Arial"/>
          <w:color w:val="222222"/>
          <w:sz w:val="20"/>
          <w:szCs w:val="20"/>
          <w:shd w:val="clear" w:color="auto" w:fill="FFFFFF"/>
          <w:lang w:val="it-IT"/>
        </w:rPr>
      </w:pPr>
      <w:r w:rsidRPr="001639D2">
        <w:rPr>
          <w:rFonts w:ascii="Arial" w:hAnsi="Arial" w:cs="Arial"/>
          <w:color w:val="222222"/>
          <w:sz w:val="20"/>
          <w:szCs w:val="20"/>
          <w:shd w:val="clear" w:color="auto" w:fill="FFFFFF"/>
          <w:lang w:val="it-IT"/>
        </w:rPr>
        <w:t>L’obiettivo, su</w:t>
      </w:r>
      <w:r w:rsidR="00401F69" w:rsidRPr="001639D2">
        <w:rPr>
          <w:rFonts w:ascii="Arial" w:hAnsi="Arial" w:cs="Arial"/>
          <w:color w:val="222222"/>
          <w:sz w:val="20"/>
          <w:szCs w:val="20"/>
          <w:shd w:val="clear" w:color="auto" w:fill="FFFFFF"/>
          <w:lang w:val="it-IT"/>
        </w:rPr>
        <w:t xml:space="preserve"> dieci anni</w:t>
      </w:r>
      <w:r w:rsidRPr="001639D2">
        <w:rPr>
          <w:rFonts w:ascii="Arial" w:hAnsi="Arial" w:cs="Arial"/>
          <w:color w:val="222222"/>
          <w:sz w:val="20"/>
          <w:szCs w:val="20"/>
          <w:shd w:val="clear" w:color="auto" w:fill="FFFFFF"/>
          <w:lang w:val="it-IT"/>
        </w:rPr>
        <w:t xml:space="preserve">, è la misurazione dell’efficacia degli interventi di mitigazione del cambiamento climatico in città e, attraverso la modellizzazione di dieci aree specifiche, trarre prescrizioni per la trasformazione urbana così da rendere Firenze un modello facilmente esportabile e replicabile in altre </w:t>
      </w:r>
      <w:r w:rsidR="009E0918" w:rsidRPr="001639D2">
        <w:rPr>
          <w:rFonts w:ascii="Arial" w:hAnsi="Arial" w:cs="Arial"/>
          <w:color w:val="222222"/>
          <w:sz w:val="20"/>
          <w:szCs w:val="20"/>
          <w:shd w:val="clear" w:color="auto" w:fill="FFFFFF"/>
          <w:lang w:val="it-IT"/>
        </w:rPr>
        <w:t>città del mondo</w:t>
      </w:r>
      <w:r w:rsidRPr="001639D2">
        <w:rPr>
          <w:rFonts w:ascii="Arial" w:hAnsi="Arial" w:cs="Arial"/>
          <w:color w:val="222222"/>
          <w:sz w:val="20"/>
          <w:szCs w:val="20"/>
          <w:shd w:val="clear" w:color="auto" w:fill="FFFFFF"/>
          <w:lang w:val="it-IT"/>
        </w:rPr>
        <w:t>.</w:t>
      </w:r>
    </w:p>
    <w:p w14:paraId="17F6B027" w14:textId="2A051859" w:rsidR="008E74B6" w:rsidRPr="001639D2" w:rsidRDefault="00C94164" w:rsidP="008E74B6">
      <w:pPr>
        <w:rPr>
          <w:rFonts w:ascii="Arial" w:hAnsi="Arial" w:cs="Arial"/>
          <w:color w:val="222222"/>
          <w:sz w:val="20"/>
          <w:szCs w:val="20"/>
          <w:shd w:val="clear" w:color="auto" w:fill="FFFFFF"/>
          <w:lang w:val="it-IT"/>
        </w:rPr>
      </w:pPr>
      <w:r w:rsidRPr="001639D2">
        <w:rPr>
          <w:rFonts w:ascii="Arial" w:hAnsi="Arial" w:cs="Arial"/>
          <w:color w:val="222222"/>
          <w:sz w:val="20"/>
          <w:szCs w:val="20"/>
          <w:shd w:val="clear" w:color="auto" w:fill="FFFFFF"/>
          <w:lang w:val="it-IT"/>
        </w:rPr>
        <w:t>Il Comune ha già rilasciato il suo nullaosta sulle prime c</w:t>
      </w:r>
      <w:r w:rsidR="008E74B6" w:rsidRPr="001639D2">
        <w:rPr>
          <w:rFonts w:ascii="Arial" w:hAnsi="Arial" w:cs="Arial"/>
          <w:color w:val="222222"/>
          <w:sz w:val="20"/>
          <w:szCs w:val="20"/>
          <w:shd w:val="clear" w:color="auto" w:fill="FFFFFF"/>
          <w:lang w:val="it-IT"/>
        </w:rPr>
        <w:t>inque aree</w:t>
      </w:r>
      <w:r w:rsidRPr="001639D2">
        <w:rPr>
          <w:rFonts w:ascii="Arial" w:hAnsi="Arial" w:cs="Arial"/>
          <w:color w:val="222222"/>
          <w:sz w:val="20"/>
          <w:szCs w:val="20"/>
          <w:shd w:val="clear" w:color="auto" w:fill="FFFFFF"/>
          <w:lang w:val="it-IT"/>
        </w:rPr>
        <w:t>, che sono</w:t>
      </w:r>
      <w:r w:rsidR="008E74B6" w:rsidRPr="001639D2">
        <w:rPr>
          <w:rFonts w:ascii="Arial" w:hAnsi="Arial" w:cs="Arial"/>
          <w:color w:val="222222"/>
          <w:sz w:val="20"/>
          <w:szCs w:val="20"/>
          <w:shd w:val="clear" w:color="auto" w:fill="FFFFFF"/>
          <w:lang w:val="it-IT"/>
        </w:rPr>
        <w:t>: piazza Artom e il piazzale antistante l</w:t>
      </w:r>
      <w:r w:rsidR="009E0918" w:rsidRPr="001639D2">
        <w:rPr>
          <w:rFonts w:ascii="Arial" w:hAnsi="Arial" w:cs="Arial"/>
          <w:color w:val="222222"/>
          <w:sz w:val="20"/>
          <w:szCs w:val="20"/>
          <w:shd w:val="clear" w:color="auto" w:fill="FFFFFF"/>
          <w:lang w:val="it-IT"/>
        </w:rPr>
        <w:t>’</w:t>
      </w:r>
      <w:r w:rsidR="008E74B6" w:rsidRPr="001639D2">
        <w:rPr>
          <w:rFonts w:ascii="Arial" w:hAnsi="Arial" w:cs="Arial"/>
          <w:color w:val="222222"/>
          <w:sz w:val="20"/>
          <w:szCs w:val="20"/>
          <w:shd w:val="clear" w:color="auto" w:fill="FFFFFF"/>
          <w:lang w:val="it-IT"/>
        </w:rPr>
        <w:t xml:space="preserve">ingresso della </w:t>
      </w:r>
      <w:proofErr w:type="spellStart"/>
      <w:r w:rsidR="008E74B6" w:rsidRPr="001639D2">
        <w:rPr>
          <w:rFonts w:ascii="Arial" w:hAnsi="Arial" w:cs="Arial"/>
          <w:color w:val="222222"/>
          <w:sz w:val="20"/>
          <w:szCs w:val="20"/>
          <w:shd w:val="clear" w:color="auto" w:fill="FFFFFF"/>
          <w:lang w:val="it-IT"/>
        </w:rPr>
        <w:t>Mercafir</w:t>
      </w:r>
      <w:proofErr w:type="spellEnd"/>
      <w:r w:rsidR="008E74B6" w:rsidRPr="001639D2">
        <w:rPr>
          <w:rFonts w:ascii="Arial" w:hAnsi="Arial" w:cs="Arial"/>
          <w:color w:val="222222"/>
          <w:sz w:val="20"/>
          <w:szCs w:val="20"/>
          <w:shd w:val="clear" w:color="auto" w:fill="FFFFFF"/>
          <w:lang w:val="it-IT"/>
        </w:rPr>
        <w:t xml:space="preserve"> lungo viale Guidoni; piazza Bartali; piazza Ferraris; l’area gioco tra via Zucchi e via ragazzi del </w:t>
      </w:r>
      <w:r w:rsidR="00583337" w:rsidRPr="001639D2">
        <w:rPr>
          <w:rFonts w:ascii="Arial" w:hAnsi="Arial" w:cs="Arial"/>
          <w:color w:val="222222"/>
          <w:sz w:val="20"/>
          <w:szCs w:val="20"/>
          <w:shd w:val="clear" w:color="auto" w:fill="FFFFFF"/>
          <w:lang w:val="it-IT"/>
        </w:rPr>
        <w:t>’</w:t>
      </w:r>
      <w:r w:rsidR="008E74B6" w:rsidRPr="001639D2">
        <w:rPr>
          <w:rFonts w:ascii="Arial" w:hAnsi="Arial" w:cs="Arial"/>
          <w:color w:val="222222"/>
          <w:sz w:val="20"/>
          <w:szCs w:val="20"/>
          <w:shd w:val="clear" w:color="auto" w:fill="FFFFFF"/>
          <w:lang w:val="it-IT"/>
        </w:rPr>
        <w:t>99.</w:t>
      </w:r>
      <w:r w:rsidR="008E74B6" w:rsidRPr="001639D2">
        <w:rPr>
          <w:rFonts w:ascii="Arial" w:hAnsi="Arial" w:cs="Arial"/>
          <w:color w:val="222222"/>
          <w:sz w:val="20"/>
          <w:szCs w:val="20"/>
          <w:lang w:val="it-IT"/>
        </w:rPr>
        <w:br/>
      </w:r>
      <w:r w:rsidR="008E74B6" w:rsidRPr="001639D2">
        <w:rPr>
          <w:rFonts w:ascii="Arial" w:hAnsi="Arial" w:cs="Arial"/>
          <w:color w:val="222222"/>
          <w:sz w:val="20"/>
          <w:szCs w:val="20"/>
          <w:shd w:val="clear" w:color="auto" w:fill="FFFFFF"/>
          <w:lang w:val="it-IT"/>
        </w:rPr>
        <w:t>È stata inoltre individuata un</w:t>
      </w:r>
      <w:r w:rsidRPr="001639D2">
        <w:rPr>
          <w:rFonts w:ascii="Arial" w:hAnsi="Arial" w:cs="Arial"/>
          <w:color w:val="222222"/>
          <w:sz w:val="20"/>
          <w:szCs w:val="20"/>
          <w:shd w:val="clear" w:color="auto" w:fill="FFFFFF"/>
          <w:lang w:val="it-IT"/>
        </w:rPr>
        <w:t xml:space="preserve">a undicesima </w:t>
      </w:r>
      <w:r w:rsidR="008E74B6" w:rsidRPr="001639D2">
        <w:rPr>
          <w:rFonts w:ascii="Arial" w:hAnsi="Arial" w:cs="Arial"/>
          <w:color w:val="222222"/>
          <w:sz w:val="20"/>
          <w:szCs w:val="20"/>
          <w:shd w:val="clear" w:color="auto" w:fill="FFFFFF"/>
          <w:lang w:val="it-IT"/>
        </w:rPr>
        <w:t>area</w:t>
      </w:r>
      <w:r w:rsidRPr="001639D2">
        <w:rPr>
          <w:rFonts w:ascii="Arial" w:hAnsi="Arial" w:cs="Arial"/>
          <w:color w:val="222222"/>
          <w:sz w:val="20"/>
          <w:szCs w:val="20"/>
          <w:shd w:val="clear" w:color="auto" w:fill="FFFFFF"/>
          <w:lang w:val="it-IT"/>
        </w:rPr>
        <w:t>, che farà da</w:t>
      </w:r>
      <w:r w:rsidR="008E74B6" w:rsidRPr="001639D2">
        <w:rPr>
          <w:rFonts w:ascii="Arial" w:hAnsi="Arial" w:cs="Arial"/>
          <w:color w:val="222222"/>
          <w:sz w:val="20"/>
          <w:szCs w:val="20"/>
          <w:shd w:val="clear" w:color="auto" w:fill="FFFFFF"/>
          <w:lang w:val="it-IT"/>
        </w:rPr>
        <w:t xml:space="preserve"> laboratorio “pilota” a cielo aperto per la creazione di un habitat che valorizzi la biodiversità urbana, ovvero la sponda destra dell’Arno dall’Indiano all’autostrada.</w:t>
      </w:r>
    </w:p>
    <w:p w14:paraId="5EC4B29B" w14:textId="416094B6" w:rsidR="008E74B6" w:rsidRPr="001639D2" w:rsidRDefault="008E74B6" w:rsidP="008E74B6">
      <w:pPr>
        <w:rPr>
          <w:rFonts w:ascii="Arial" w:hAnsi="Arial" w:cs="Arial"/>
          <w:color w:val="222222"/>
          <w:sz w:val="20"/>
          <w:szCs w:val="20"/>
          <w:shd w:val="clear" w:color="auto" w:fill="FFFFFF"/>
          <w:lang w:val="it-IT"/>
        </w:rPr>
      </w:pPr>
      <w:r w:rsidRPr="001639D2">
        <w:rPr>
          <w:rFonts w:ascii="Arial" w:hAnsi="Arial" w:cs="Arial"/>
          <w:color w:val="222222"/>
          <w:sz w:val="20"/>
          <w:szCs w:val="20"/>
          <w:lang w:val="it-IT"/>
        </w:rPr>
        <w:br/>
      </w:r>
      <w:r w:rsidRPr="001639D2">
        <w:rPr>
          <w:rFonts w:ascii="Arial" w:hAnsi="Arial" w:cs="Arial"/>
          <w:color w:val="222222"/>
          <w:sz w:val="20"/>
          <w:szCs w:val="20"/>
          <w:shd w:val="clear" w:color="auto" w:fill="FFFFFF"/>
          <w:lang w:val="it-IT"/>
        </w:rPr>
        <w:t>“Le città”, afferma il sindaco Dario Nardella, “sono le responsabili in Europa dell’80% delle emissioni e dell’inquinamento pur essendo il 2% della superficie, sono quindi causa del problema e la soluzione al tempo stesso. Dove</w:t>
      </w:r>
      <w:r w:rsidR="00303CDE" w:rsidRPr="001639D2">
        <w:rPr>
          <w:rFonts w:ascii="Arial" w:hAnsi="Arial" w:cs="Arial"/>
          <w:color w:val="222222"/>
          <w:sz w:val="20"/>
          <w:szCs w:val="20"/>
          <w:shd w:val="clear" w:color="auto" w:fill="FFFFFF"/>
          <w:lang w:val="it-IT"/>
        </w:rPr>
        <w:t>,</w:t>
      </w:r>
      <w:r w:rsidRPr="001639D2">
        <w:rPr>
          <w:rFonts w:ascii="Arial" w:hAnsi="Arial" w:cs="Arial"/>
          <w:color w:val="222222"/>
          <w:sz w:val="20"/>
          <w:szCs w:val="20"/>
          <w:shd w:val="clear" w:color="auto" w:fill="FFFFFF"/>
          <w:lang w:val="it-IT"/>
        </w:rPr>
        <w:t xml:space="preserve"> se non nelle aree urbane che si trovano ad affrontare quotidianamente i disastri causati da nubifragi e fenomeni atmosferici violenti</w:t>
      </w:r>
      <w:r w:rsidR="00303CDE" w:rsidRPr="001639D2">
        <w:rPr>
          <w:rFonts w:ascii="Arial" w:hAnsi="Arial" w:cs="Arial"/>
          <w:color w:val="222222"/>
          <w:sz w:val="20"/>
          <w:szCs w:val="20"/>
          <w:shd w:val="clear" w:color="auto" w:fill="FFFFFF"/>
          <w:lang w:val="it-IT"/>
        </w:rPr>
        <w:t>,</w:t>
      </w:r>
      <w:r w:rsidRPr="001639D2">
        <w:rPr>
          <w:rFonts w:ascii="Arial" w:hAnsi="Arial" w:cs="Arial"/>
          <w:color w:val="222222"/>
          <w:sz w:val="20"/>
          <w:szCs w:val="20"/>
          <w:shd w:val="clear" w:color="auto" w:fill="FFFFFF"/>
          <w:lang w:val="it-IT"/>
        </w:rPr>
        <w:t xml:space="preserve"> si può vincere davvero la battaglia contro il cambiamento climatico? Ringraziamo la Fondazione Capellino </w:t>
      </w:r>
      <w:r w:rsidR="00303CDE" w:rsidRPr="001639D2">
        <w:rPr>
          <w:rFonts w:ascii="Arial" w:hAnsi="Arial" w:cs="Arial"/>
          <w:color w:val="222222"/>
          <w:sz w:val="20"/>
          <w:szCs w:val="20"/>
          <w:shd w:val="clear" w:color="auto" w:fill="FFFFFF"/>
          <w:lang w:val="it-IT"/>
        </w:rPr>
        <w:t>e Almo Nature che, assieme</w:t>
      </w:r>
      <w:r w:rsidR="00E12212">
        <w:rPr>
          <w:rFonts w:ascii="Arial" w:hAnsi="Arial" w:cs="Arial"/>
          <w:color w:val="222222"/>
          <w:sz w:val="20"/>
          <w:szCs w:val="20"/>
          <w:shd w:val="clear" w:color="auto" w:fill="FFFFFF"/>
          <w:lang w:val="it-IT"/>
        </w:rPr>
        <w:t>,</w:t>
      </w:r>
      <w:r w:rsidR="00303CDE" w:rsidRPr="001639D2">
        <w:rPr>
          <w:rFonts w:ascii="Arial" w:hAnsi="Arial" w:cs="Arial"/>
          <w:color w:val="222222"/>
          <w:sz w:val="20"/>
          <w:szCs w:val="20"/>
          <w:shd w:val="clear" w:color="auto" w:fill="FFFFFF"/>
          <w:lang w:val="it-IT"/>
        </w:rPr>
        <w:t xml:space="preserve"> rappresentano un modello economico originale e unico, </w:t>
      </w:r>
      <w:r w:rsidRPr="001639D2">
        <w:rPr>
          <w:rFonts w:ascii="Arial" w:hAnsi="Arial" w:cs="Arial"/>
          <w:color w:val="222222"/>
          <w:sz w:val="20"/>
          <w:szCs w:val="20"/>
          <w:shd w:val="clear" w:color="auto" w:fill="FFFFFF"/>
          <w:lang w:val="it-IT"/>
        </w:rPr>
        <w:t>per averci donato questo progetto, che è unico in Italia: dobbiamo rendere le città sempre più capaci di contrastare i cambiamenti climatici e lo faremo grazie a un approccio integrato e un monitoraggio costante che ci permetterà di osservare le misure di contrasto più performanti”.</w:t>
      </w:r>
    </w:p>
    <w:p w14:paraId="41A61677" w14:textId="3135EF46" w:rsidR="008E74B6" w:rsidRPr="001639D2" w:rsidRDefault="008E74B6" w:rsidP="008E74B6">
      <w:pPr>
        <w:rPr>
          <w:rFonts w:ascii="Arial" w:hAnsi="Arial" w:cs="Arial"/>
          <w:color w:val="222222"/>
          <w:sz w:val="20"/>
          <w:szCs w:val="20"/>
          <w:shd w:val="clear" w:color="auto" w:fill="FFFFFF"/>
          <w:lang w:val="it-IT"/>
        </w:rPr>
      </w:pPr>
      <w:r w:rsidRPr="001639D2">
        <w:rPr>
          <w:rFonts w:ascii="Arial" w:hAnsi="Arial" w:cs="Arial"/>
          <w:color w:val="222222"/>
          <w:sz w:val="20"/>
          <w:szCs w:val="20"/>
          <w:lang w:val="it-IT"/>
        </w:rPr>
        <w:br/>
      </w:r>
      <w:r w:rsidRPr="001639D2">
        <w:rPr>
          <w:rFonts w:ascii="Arial" w:hAnsi="Arial" w:cs="Arial"/>
          <w:color w:val="222222"/>
          <w:sz w:val="20"/>
          <w:szCs w:val="20"/>
          <w:shd w:val="clear" w:color="auto" w:fill="FFFFFF"/>
          <w:lang w:val="it-IT"/>
        </w:rPr>
        <w:t>“Sono orgoglioso che Firenze diventi un luogo di ricerca per il futuro delle città, e del fatto che questo progetto di portata internazionale viva di scienziati e</w:t>
      </w:r>
      <w:r w:rsidR="00303CDE" w:rsidRPr="001639D2">
        <w:rPr>
          <w:rFonts w:ascii="Arial" w:hAnsi="Arial" w:cs="Arial"/>
          <w:color w:val="222222"/>
          <w:sz w:val="20"/>
          <w:szCs w:val="20"/>
          <w:shd w:val="clear" w:color="auto" w:fill="FFFFFF"/>
          <w:lang w:val="it-IT"/>
        </w:rPr>
        <w:t>d</w:t>
      </w:r>
      <w:r w:rsidRPr="001639D2">
        <w:rPr>
          <w:rFonts w:ascii="Arial" w:hAnsi="Arial" w:cs="Arial"/>
          <w:color w:val="222222"/>
          <w:sz w:val="20"/>
          <w:szCs w:val="20"/>
          <w:shd w:val="clear" w:color="auto" w:fill="FFFFFF"/>
          <w:lang w:val="it-IT"/>
        </w:rPr>
        <w:t xml:space="preserve"> esperti fiorentini, è la dimostrazione che la città </w:t>
      </w:r>
      <w:r w:rsidRPr="001639D2">
        <w:rPr>
          <w:rFonts w:ascii="Arial" w:hAnsi="Arial" w:cs="Arial"/>
          <w:color w:val="222222"/>
          <w:sz w:val="20"/>
          <w:szCs w:val="20"/>
          <w:shd w:val="clear" w:color="auto" w:fill="FFFFFF"/>
          <w:lang w:val="it-IT"/>
        </w:rPr>
        <w:lastRenderedPageBreak/>
        <w:t xml:space="preserve">ha enormi risorse di sapere e conoscenza”, sottolinea l’assessore Giorgio. “Vogliamo essere avanguardia, ecco perché abbiamo scelto di essere tra le </w:t>
      </w:r>
      <w:r w:rsidR="00583337" w:rsidRPr="001639D2">
        <w:rPr>
          <w:rFonts w:ascii="Arial" w:hAnsi="Arial" w:cs="Arial"/>
          <w:color w:val="222222"/>
          <w:sz w:val="20"/>
          <w:szCs w:val="20"/>
          <w:shd w:val="clear" w:color="auto" w:fill="FFFFFF"/>
          <w:lang w:val="it-IT"/>
        </w:rPr>
        <w:t>cento</w:t>
      </w:r>
      <w:r w:rsidRPr="001639D2">
        <w:rPr>
          <w:rFonts w:ascii="Arial" w:hAnsi="Arial" w:cs="Arial"/>
          <w:color w:val="222222"/>
          <w:sz w:val="20"/>
          <w:szCs w:val="20"/>
          <w:shd w:val="clear" w:color="auto" w:fill="FFFFFF"/>
          <w:lang w:val="it-IT"/>
        </w:rPr>
        <w:t xml:space="preserve"> città europee verso la neutralità climatica ed ecco perché abbiamo lavorato a questo progetto. Le città sono i luoghi dove le conseguenze dell’antropizzazione e dei cambiamenti climatici sono più violente: le isole di calore portano a temperature più alte di anche </w:t>
      </w:r>
      <w:r w:rsidR="00583337" w:rsidRPr="001639D2">
        <w:rPr>
          <w:rFonts w:ascii="Arial" w:hAnsi="Arial" w:cs="Arial"/>
          <w:color w:val="222222"/>
          <w:sz w:val="20"/>
          <w:szCs w:val="20"/>
          <w:shd w:val="clear" w:color="auto" w:fill="FFFFFF"/>
          <w:lang w:val="it-IT"/>
        </w:rPr>
        <w:t>cinque</w:t>
      </w:r>
      <w:r w:rsidRPr="001639D2">
        <w:rPr>
          <w:rFonts w:ascii="Arial" w:hAnsi="Arial" w:cs="Arial"/>
          <w:color w:val="222222"/>
          <w:sz w:val="20"/>
          <w:szCs w:val="20"/>
          <w:shd w:val="clear" w:color="auto" w:fill="FFFFFF"/>
          <w:lang w:val="it-IT"/>
        </w:rPr>
        <w:t xml:space="preserve"> gradi, le morti per le ondate di calore sono concentrate qui, così come i danni per i fenomeni meteorologici estremi, la perdita di biodiversità o le malattie respiratorie. Da Firenze nasce un esempio che servirà a tutte le altre città: un’alleanza tra privato e pubblico, tra scienza e amministrazione, per progettare, studiare e verificare le migliori soluzioni possibili. Grazie ai nostri scienziati e</w:t>
      </w:r>
      <w:r w:rsidR="00303CDE" w:rsidRPr="001639D2">
        <w:rPr>
          <w:rFonts w:ascii="Arial" w:hAnsi="Arial" w:cs="Arial"/>
          <w:color w:val="222222"/>
          <w:sz w:val="20"/>
          <w:szCs w:val="20"/>
          <w:shd w:val="clear" w:color="auto" w:fill="FFFFFF"/>
          <w:lang w:val="it-IT"/>
        </w:rPr>
        <w:t>d</w:t>
      </w:r>
      <w:r w:rsidRPr="001639D2">
        <w:rPr>
          <w:rFonts w:ascii="Arial" w:hAnsi="Arial" w:cs="Arial"/>
          <w:color w:val="222222"/>
          <w:sz w:val="20"/>
          <w:szCs w:val="20"/>
          <w:shd w:val="clear" w:color="auto" w:fill="FFFFFF"/>
          <w:lang w:val="it-IT"/>
        </w:rPr>
        <w:t xml:space="preserve"> esperti e alle risorse della Fondazione Capellino, potremo investire milioni di euro e sperimentare soluzioni innovative: Firenze sarà un campo di sperimentazione scientifica utile a tutte le città del mondo”.</w:t>
      </w:r>
    </w:p>
    <w:p w14:paraId="154D4508" w14:textId="7FC6678B" w:rsidR="00FF41E8" w:rsidRPr="001639D2" w:rsidRDefault="008E74B6" w:rsidP="00FF41E8">
      <w:pPr>
        <w:rPr>
          <w:rFonts w:ascii="Arial" w:hAnsi="Arial" w:cs="Arial"/>
          <w:color w:val="222222"/>
          <w:sz w:val="18"/>
          <w:szCs w:val="18"/>
          <w:lang w:val="it-IT"/>
        </w:rPr>
      </w:pPr>
      <w:r w:rsidRPr="001639D2">
        <w:rPr>
          <w:rFonts w:ascii="Arial" w:hAnsi="Arial" w:cs="Arial"/>
          <w:color w:val="222222"/>
          <w:sz w:val="20"/>
          <w:szCs w:val="20"/>
          <w:lang w:val="it-IT"/>
        </w:rPr>
        <w:br/>
      </w:r>
      <w:r w:rsidR="00FF41E8" w:rsidRPr="001639D2">
        <w:rPr>
          <w:rFonts w:ascii="Arial" w:hAnsi="Arial" w:cs="Arial"/>
          <w:color w:val="222222"/>
          <w:sz w:val="20"/>
          <w:szCs w:val="20"/>
          <w:shd w:val="clear" w:color="auto" w:fill="FFFFFF"/>
          <w:lang w:val="it-IT"/>
        </w:rPr>
        <w:t>“Il CNR”, ha sottolineato Marco Morabito, primo ricercatore CNR-IBE, “supporterà con rigore scientifico tutte le attività indirizzate alla realizzazione di alcuni interventi per ridurre gli effetti del cambiamento climatico, tutto ciò attraverso un’accurata attività di monitoraggio ambientale e di biodiversità e simulando i possibili benefici derivanti dagli interventi programmati. Questo sarà possibile grazie ai fondi ricevuti dalla Fondazione Capellino con cui abbiamo avuto un continuo e stimolante confronto.”</w:t>
      </w:r>
    </w:p>
    <w:p w14:paraId="74C33571" w14:textId="77777777" w:rsidR="00FF41E8" w:rsidRPr="001639D2" w:rsidRDefault="00FF41E8" w:rsidP="008E74B6">
      <w:pPr>
        <w:rPr>
          <w:rFonts w:ascii="Arial" w:hAnsi="Arial" w:cs="Arial"/>
          <w:color w:val="222222"/>
          <w:sz w:val="20"/>
          <w:szCs w:val="20"/>
          <w:shd w:val="clear" w:color="auto" w:fill="FFFFFF"/>
          <w:lang w:val="it-IT"/>
        </w:rPr>
      </w:pPr>
    </w:p>
    <w:p w14:paraId="475215D9" w14:textId="560A056F" w:rsidR="005A725A" w:rsidRDefault="002F2932" w:rsidP="008E74B6">
      <w:pPr>
        <w:rPr>
          <w:rFonts w:ascii="Arial" w:hAnsi="Arial" w:cs="Arial"/>
          <w:color w:val="222222"/>
          <w:sz w:val="20"/>
          <w:szCs w:val="20"/>
          <w:shd w:val="clear" w:color="auto" w:fill="FFFFFF"/>
          <w:lang w:val="it-IT"/>
        </w:rPr>
      </w:pPr>
      <w:r w:rsidRPr="001639D2">
        <w:rPr>
          <w:rFonts w:ascii="Arial" w:hAnsi="Arial" w:cs="Arial"/>
          <w:color w:val="222222"/>
          <w:sz w:val="20"/>
          <w:szCs w:val="20"/>
          <w:shd w:val="clear" w:color="auto" w:fill="FFFFFF"/>
          <w:lang w:val="it-IT"/>
        </w:rPr>
        <w:t xml:space="preserve">Pier Giovanni, presidente delle </w:t>
      </w:r>
      <w:r w:rsidR="008E74B6" w:rsidRPr="001639D2">
        <w:rPr>
          <w:rFonts w:ascii="Arial" w:hAnsi="Arial" w:cs="Arial"/>
          <w:color w:val="222222"/>
          <w:sz w:val="20"/>
          <w:szCs w:val="20"/>
          <w:shd w:val="clear" w:color="auto" w:fill="FFFFFF"/>
          <w:lang w:val="it-IT"/>
        </w:rPr>
        <w:t>Fondazione Capellino</w:t>
      </w:r>
      <w:r w:rsidRPr="001639D2">
        <w:rPr>
          <w:rFonts w:ascii="Arial" w:hAnsi="Arial" w:cs="Arial"/>
          <w:color w:val="222222"/>
          <w:sz w:val="20"/>
          <w:szCs w:val="20"/>
          <w:shd w:val="clear" w:color="auto" w:fill="FFFFFF"/>
          <w:lang w:val="it-IT"/>
        </w:rPr>
        <w:t>, ha commentato in chiusura: “la Fondazione</w:t>
      </w:r>
      <w:r w:rsidR="008E74B6" w:rsidRPr="001639D2">
        <w:rPr>
          <w:rFonts w:ascii="Arial" w:hAnsi="Arial" w:cs="Arial"/>
          <w:color w:val="222222"/>
          <w:sz w:val="20"/>
          <w:szCs w:val="20"/>
          <w:shd w:val="clear" w:color="auto" w:fill="FFFFFF"/>
          <w:lang w:val="it-IT"/>
        </w:rPr>
        <w:t xml:space="preserve"> è proprietaria del 100% dell’azienda Almo Nature con cui finanzia le proprie attività per la salvaguardia della biosfera e della biodiversità.</w:t>
      </w:r>
      <w:r w:rsidR="00E12212">
        <w:rPr>
          <w:rFonts w:ascii="Arial" w:hAnsi="Arial" w:cs="Arial"/>
          <w:color w:val="222222"/>
          <w:sz w:val="20"/>
          <w:szCs w:val="20"/>
          <w:shd w:val="clear" w:color="auto" w:fill="FFFFFF"/>
          <w:lang w:val="it-IT"/>
        </w:rPr>
        <w:t xml:space="preserve"> </w:t>
      </w:r>
      <w:r w:rsidR="00303CDE" w:rsidRPr="001639D2">
        <w:rPr>
          <w:rFonts w:ascii="Arial" w:hAnsi="Arial" w:cs="Arial"/>
          <w:color w:val="222222"/>
          <w:sz w:val="20"/>
          <w:szCs w:val="20"/>
          <w:shd w:val="clear" w:color="auto" w:fill="FFFFFF"/>
          <w:lang w:val="it-IT"/>
        </w:rPr>
        <w:t xml:space="preserve">Due anni fa, per un puro caso, </w:t>
      </w:r>
      <w:r w:rsidRPr="001639D2">
        <w:rPr>
          <w:rFonts w:ascii="Arial" w:hAnsi="Arial" w:cs="Arial"/>
          <w:color w:val="222222"/>
          <w:sz w:val="20"/>
          <w:szCs w:val="20"/>
          <w:shd w:val="clear" w:color="auto" w:fill="FFFFFF"/>
          <w:lang w:val="it-IT"/>
        </w:rPr>
        <w:t>ho</w:t>
      </w:r>
      <w:r w:rsidR="00303CDE" w:rsidRPr="001639D2">
        <w:rPr>
          <w:rFonts w:ascii="Arial" w:hAnsi="Arial" w:cs="Arial"/>
          <w:color w:val="222222"/>
          <w:sz w:val="20"/>
          <w:szCs w:val="20"/>
          <w:shd w:val="clear" w:color="auto" w:fill="FFFFFF"/>
          <w:lang w:val="it-IT"/>
        </w:rPr>
        <w:t xml:space="preserve"> avuto l’opportunità di</w:t>
      </w:r>
      <w:r w:rsidRPr="001639D2">
        <w:rPr>
          <w:rFonts w:ascii="Arial" w:hAnsi="Arial" w:cs="Arial"/>
          <w:color w:val="222222"/>
          <w:sz w:val="20"/>
          <w:szCs w:val="20"/>
          <w:shd w:val="clear" w:color="auto" w:fill="FFFFFF"/>
          <w:lang w:val="it-IT"/>
        </w:rPr>
        <w:t xml:space="preserve"> incontrare Dario</w:t>
      </w:r>
      <w:r w:rsidR="00303CDE" w:rsidRPr="001639D2">
        <w:rPr>
          <w:rFonts w:ascii="Arial" w:hAnsi="Arial" w:cs="Arial"/>
          <w:color w:val="222222"/>
          <w:sz w:val="20"/>
          <w:szCs w:val="20"/>
          <w:shd w:val="clear" w:color="auto" w:fill="FFFFFF"/>
          <w:lang w:val="it-IT"/>
        </w:rPr>
        <w:t xml:space="preserve"> Nardella </w:t>
      </w:r>
      <w:r w:rsidRPr="001639D2">
        <w:rPr>
          <w:rFonts w:ascii="Arial" w:hAnsi="Arial" w:cs="Arial"/>
          <w:color w:val="222222"/>
          <w:sz w:val="20"/>
          <w:szCs w:val="20"/>
          <w:shd w:val="clear" w:color="auto" w:fill="FFFFFF"/>
          <w:lang w:val="it-IT"/>
        </w:rPr>
        <w:t xml:space="preserve">e condividere con lui </w:t>
      </w:r>
      <w:r w:rsidR="00303CDE" w:rsidRPr="001639D2">
        <w:rPr>
          <w:rFonts w:ascii="Arial" w:hAnsi="Arial" w:cs="Arial"/>
          <w:color w:val="222222"/>
          <w:sz w:val="20"/>
          <w:szCs w:val="20"/>
          <w:shd w:val="clear" w:color="auto" w:fill="FFFFFF"/>
          <w:lang w:val="it-IT"/>
        </w:rPr>
        <w:t xml:space="preserve">la visione che la Fondazione Capellino aveva sul </w:t>
      </w:r>
      <w:proofErr w:type="spellStart"/>
      <w:r w:rsidR="00303CDE" w:rsidRPr="001639D2">
        <w:rPr>
          <w:rFonts w:ascii="Arial" w:hAnsi="Arial" w:cs="Arial"/>
          <w:i/>
          <w:iCs/>
          <w:color w:val="222222"/>
          <w:sz w:val="20"/>
          <w:szCs w:val="20"/>
          <w:shd w:val="clear" w:color="auto" w:fill="FFFFFF"/>
          <w:lang w:val="it-IT"/>
        </w:rPr>
        <w:t>climate</w:t>
      </w:r>
      <w:proofErr w:type="spellEnd"/>
      <w:r w:rsidR="00303CDE" w:rsidRPr="001639D2">
        <w:rPr>
          <w:rFonts w:ascii="Arial" w:hAnsi="Arial" w:cs="Arial"/>
          <w:i/>
          <w:iCs/>
          <w:color w:val="222222"/>
          <w:sz w:val="20"/>
          <w:szCs w:val="20"/>
          <w:shd w:val="clear" w:color="auto" w:fill="FFFFFF"/>
          <w:lang w:val="it-IT"/>
        </w:rPr>
        <w:t xml:space="preserve"> </w:t>
      </w:r>
      <w:proofErr w:type="spellStart"/>
      <w:r w:rsidR="00303CDE" w:rsidRPr="001639D2">
        <w:rPr>
          <w:rFonts w:ascii="Arial" w:hAnsi="Arial" w:cs="Arial"/>
          <w:i/>
          <w:iCs/>
          <w:color w:val="222222"/>
          <w:sz w:val="20"/>
          <w:szCs w:val="20"/>
          <w:shd w:val="clear" w:color="auto" w:fill="FFFFFF"/>
          <w:lang w:val="it-IT"/>
        </w:rPr>
        <w:t>change</w:t>
      </w:r>
      <w:proofErr w:type="spellEnd"/>
      <w:r w:rsidRPr="001639D2">
        <w:rPr>
          <w:rFonts w:ascii="Arial" w:hAnsi="Arial" w:cs="Arial"/>
          <w:color w:val="222222"/>
          <w:sz w:val="20"/>
          <w:szCs w:val="20"/>
          <w:shd w:val="clear" w:color="auto" w:fill="FFFFFF"/>
          <w:lang w:val="it-IT"/>
        </w:rPr>
        <w:t xml:space="preserve"> nelle città. L’entusiasmo di Dario è stato immediato</w:t>
      </w:r>
      <w:r w:rsidR="00303CDE" w:rsidRPr="001639D2">
        <w:rPr>
          <w:rFonts w:ascii="Arial" w:hAnsi="Arial" w:cs="Arial"/>
          <w:color w:val="222222"/>
          <w:sz w:val="20"/>
          <w:szCs w:val="20"/>
          <w:shd w:val="clear" w:color="auto" w:fill="FFFFFF"/>
          <w:lang w:val="it-IT"/>
        </w:rPr>
        <w:t xml:space="preserve">. Ne è nato un percorso che ha portato </w:t>
      </w:r>
      <w:r w:rsidRPr="001639D2">
        <w:rPr>
          <w:rFonts w:ascii="Arial" w:hAnsi="Arial" w:cs="Arial"/>
          <w:color w:val="222222"/>
          <w:sz w:val="20"/>
          <w:szCs w:val="20"/>
          <w:shd w:val="clear" w:color="auto" w:fill="FFFFFF"/>
          <w:lang w:val="it-IT"/>
        </w:rPr>
        <w:t>la</w:t>
      </w:r>
      <w:r w:rsidR="00303CDE" w:rsidRPr="001639D2">
        <w:rPr>
          <w:rFonts w:ascii="Arial" w:hAnsi="Arial" w:cs="Arial"/>
          <w:color w:val="222222"/>
          <w:sz w:val="20"/>
          <w:szCs w:val="20"/>
          <w:shd w:val="clear" w:color="auto" w:fill="FFFFFF"/>
          <w:lang w:val="it-IT"/>
        </w:rPr>
        <w:t xml:space="preserve"> Fondazione Capellino, in collaborazione con la municipalità, a individuare gli attori scientifici e operativi, quali rispettivamente il CNR</w:t>
      </w:r>
      <w:r w:rsidRPr="001639D2">
        <w:rPr>
          <w:rFonts w:ascii="Arial" w:hAnsi="Arial" w:cs="Arial"/>
          <w:color w:val="222222"/>
          <w:sz w:val="20"/>
          <w:szCs w:val="20"/>
          <w:shd w:val="clear" w:color="auto" w:fill="FFFFFF"/>
          <w:lang w:val="it-IT"/>
        </w:rPr>
        <w:t xml:space="preserve"> e Alberto Giuntoli, a cui si sono successivamente associati il professor Ferrini di UNIFI e Duccio Berzi, dando così l’inizio alla progettazione </w:t>
      </w:r>
      <w:r w:rsidR="00E12212">
        <w:rPr>
          <w:rFonts w:ascii="Arial" w:hAnsi="Arial" w:cs="Arial"/>
          <w:color w:val="222222"/>
          <w:sz w:val="20"/>
          <w:szCs w:val="20"/>
          <w:shd w:val="clear" w:color="auto" w:fill="FFFFFF"/>
          <w:lang w:val="it-IT"/>
        </w:rPr>
        <w:t>qu</w:t>
      </w:r>
      <w:r w:rsidRPr="001639D2">
        <w:rPr>
          <w:rFonts w:ascii="Arial" w:hAnsi="Arial" w:cs="Arial"/>
          <w:color w:val="222222"/>
          <w:sz w:val="20"/>
          <w:szCs w:val="20"/>
          <w:shd w:val="clear" w:color="auto" w:fill="FFFFFF"/>
          <w:lang w:val="it-IT"/>
        </w:rPr>
        <w:t xml:space="preserve">ale questa oggi è. Negli incontri avuti con i diversi attori, la Fondazione ha innalzato il livello </w:t>
      </w:r>
      <w:r w:rsidR="00FF41E8" w:rsidRPr="001639D2">
        <w:rPr>
          <w:rFonts w:ascii="Arial" w:hAnsi="Arial" w:cs="Arial"/>
          <w:color w:val="222222"/>
          <w:sz w:val="20"/>
          <w:szCs w:val="20"/>
          <w:shd w:val="clear" w:color="auto" w:fill="FFFFFF"/>
          <w:lang w:val="it-IT"/>
        </w:rPr>
        <w:t xml:space="preserve">del progetto che inizialmente si voleva locale </w:t>
      </w:r>
      <w:r w:rsidRPr="001639D2">
        <w:rPr>
          <w:rFonts w:ascii="Arial" w:hAnsi="Arial" w:cs="Arial"/>
          <w:color w:val="222222"/>
          <w:sz w:val="20"/>
          <w:szCs w:val="20"/>
          <w:shd w:val="clear" w:color="auto" w:fill="FFFFFF"/>
          <w:lang w:val="it-IT"/>
        </w:rPr>
        <w:t xml:space="preserve">per farne un modello </w:t>
      </w:r>
      <w:r w:rsidR="00FF41E8" w:rsidRPr="001639D2">
        <w:rPr>
          <w:rFonts w:ascii="Arial" w:hAnsi="Arial" w:cs="Arial"/>
          <w:color w:val="222222"/>
          <w:sz w:val="20"/>
          <w:szCs w:val="20"/>
          <w:shd w:val="clear" w:color="auto" w:fill="FFFFFF"/>
          <w:lang w:val="it-IT"/>
        </w:rPr>
        <w:t>per le città europee.</w:t>
      </w:r>
    </w:p>
    <w:p w14:paraId="7A14746B" w14:textId="77777777" w:rsidR="005A725A" w:rsidRDefault="005A725A" w:rsidP="008E74B6">
      <w:pPr>
        <w:rPr>
          <w:rFonts w:ascii="Arial" w:hAnsi="Arial" w:cs="Arial"/>
          <w:color w:val="222222"/>
          <w:sz w:val="20"/>
          <w:szCs w:val="20"/>
          <w:shd w:val="clear" w:color="auto" w:fill="FFFFFF"/>
          <w:lang w:val="it-IT"/>
        </w:rPr>
      </w:pPr>
    </w:p>
    <w:p w14:paraId="4F5481FE" w14:textId="06D3B280" w:rsidR="008E74B6" w:rsidRPr="001639D2" w:rsidRDefault="00FF41E8" w:rsidP="008E74B6">
      <w:pPr>
        <w:rPr>
          <w:rFonts w:ascii="Arial" w:hAnsi="Arial" w:cs="Arial"/>
          <w:color w:val="222222"/>
          <w:sz w:val="20"/>
          <w:szCs w:val="20"/>
          <w:shd w:val="clear" w:color="auto" w:fill="FFFFFF"/>
          <w:lang w:val="it-IT"/>
        </w:rPr>
      </w:pPr>
      <w:r w:rsidRPr="001639D2">
        <w:rPr>
          <w:rFonts w:ascii="Arial" w:hAnsi="Arial" w:cs="Arial"/>
          <w:color w:val="222222"/>
          <w:sz w:val="20"/>
          <w:szCs w:val="20"/>
          <w:shd w:val="clear" w:color="auto" w:fill="FFFFFF"/>
          <w:lang w:val="it-IT"/>
        </w:rPr>
        <w:t>Si è quindi passati da un’area modello a dieci aree modello che risultassero significative per qualunque città europea. Ad oggi, i</w:t>
      </w:r>
      <w:r w:rsidR="002F2932" w:rsidRPr="001639D2">
        <w:rPr>
          <w:rFonts w:ascii="Arial" w:hAnsi="Arial" w:cs="Arial"/>
          <w:color w:val="222222"/>
          <w:sz w:val="20"/>
          <w:szCs w:val="20"/>
          <w:shd w:val="clear" w:color="auto" w:fill="FFFFFF"/>
          <w:lang w:val="it-IT"/>
        </w:rPr>
        <w:t>n Europa</w:t>
      </w:r>
      <w:r w:rsidRPr="001639D2">
        <w:rPr>
          <w:rFonts w:ascii="Arial" w:hAnsi="Arial" w:cs="Arial"/>
          <w:color w:val="222222"/>
          <w:sz w:val="20"/>
          <w:szCs w:val="20"/>
          <w:shd w:val="clear" w:color="auto" w:fill="FFFFFF"/>
          <w:lang w:val="it-IT"/>
        </w:rPr>
        <w:t xml:space="preserve"> </w:t>
      </w:r>
      <w:r w:rsidR="002F2932" w:rsidRPr="001639D2">
        <w:rPr>
          <w:rFonts w:ascii="Arial" w:hAnsi="Arial" w:cs="Arial"/>
          <w:color w:val="222222"/>
          <w:sz w:val="20"/>
          <w:szCs w:val="20"/>
          <w:shd w:val="clear" w:color="auto" w:fill="FFFFFF"/>
          <w:lang w:val="it-IT"/>
        </w:rPr>
        <w:t xml:space="preserve">non c’è una misurazione scientifica e olistica dell’impatto che ha la rinaturalizzazione delle nostre città. </w:t>
      </w:r>
      <w:r w:rsidRPr="001639D2">
        <w:rPr>
          <w:rFonts w:ascii="Arial" w:hAnsi="Arial" w:cs="Arial"/>
          <w:color w:val="222222"/>
          <w:sz w:val="20"/>
          <w:szCs w:val="20"/>
          <w:shd w:val="clear" w:color="auto" w:fill="FFFFFF"/>
          <w:lang w:val="it-IT"/>
        </w:rPr>
        <w:t>Infine, è importante che io ricordi a tutti che</w:t>
      </w:r>
      <w:r w:rsidR="002F2932" w:rsidRPr="001639D2">
        <w:rPr>
          <w:rFonts w:ascii="Arial" w:hAnsi="Arial" w:cs="Arial"/>
          <w:color w:val="222222"/>
          <w:sz w:val="20"/>
          <w:szCs w:val="20"/>
          <w:shd w:val="clear" w:color="auto" w:fill="FFFFFF"/>
          <w:lang w:val="it-IT"/>
        </w:rPr>
        <w:t xml:space="preserve"> il denaro che la Fondazione Capellino mette a disposizione proviene da Almo Nature, azienda di </w:t>
      </w:r>
      <w:r w:rsidR="002F2932" w:rsidRPr="00E12212">
        <w:rPr>
          <w:rFonts w:ascii="Arial" w:hAnsi="Arial" w:cs="Arial"/>
          <w:i/>
          <w:iCs/>
          <w:color w:val="222222"/>
          <w:sz w:val="20"/>
          <w:szCs w:val="20"/>
          <w:shd w:val="clear" w:color="auto" w:fill="FFFFFF"/>
          <w:lang w:val="it-IT"/>
        </w:rPr>
        <w:t>pet food</w:t>
      </w:r>
      <w:r w:rsidR="002F2932" w:rsidRPr="001639D2">
        <w:rPr>
          <w:rFonts w:ascii="Arial" w:hAnsi="Arial" w:cs="Arial"/>
          <w:color w:val="222222"/>
          <w:sz w:val="20"/>
          <w:szCs w:val="20"/>
          <w:shd w:val="clear" w:color="auto" w:fill="FFFFFF"/>
          <w:lang w:val="it-IT"/>
        </w:rPr>
        <w:t xml:space="preserve"> 100% di proprietà.</w:t>
      </w:r>
      <w:r w:rsidRPr="001639D2">
        <w:rPr>
          <w:rFonts w:ascii="Arial" w:hAnsi="Arial" w:cs="Arial"/>
          <w:color w:val="222222"/>
          <w:sz w:val="20"/>
          <w:szCs w:val="20"/>
          <w:shd w:val="clear" w:color="auto" w:fill="FFFFFF"/>
          <w:lang w:val="it-IT"/>
        </w:rPr>
        <w:t xml:space="preserve"> Il</w:t>
      </w:r>
      <w:r w:rsidR="002F2932" w:rsidRPr="001639D2">
        <w:rPr>
          <w:rFonts w:ascii="Arial" w:hAnsi="Arial" w:cs="Arial"/>
          <w:color w:val="222222"/>
          <w:sz w:val="20"/>
          <w:szCs w:val="20"/>
          <w:shd w:val="clear" w:color="auto" w:fill="FFFFFF"/>
          <w:lang w:val="it-IT"/>
        </w:rPr>
        <w:t xml:space="preserve"> progetto </w:t>
      </w:r>
      <w:r w:rsidRPr="001639D2">
        <w:rPr>
          <w:rFonts w:ascii="Arial" w:hAnsi="Arial" w:cs="Arial"/>
          <w:color w:val="222222"/>
          <w:sz w:val="20"/>
          <w:szCs w:val="20"/>
          <w:shd w:val="clear" w:color="auto" w:fill="FFFFFF"/>
          <w:lang w:val="it-IT"/>
        </w:rPr>
        <w:t xml:space="preserve">di </w:t>
      </w:r>
      <w:r w:rsidR="002F2932" w:rsidRPr="001639D2">
        <w:rPr>
          <w:rFonts w:ascii="Arial" w:hAnsi="Arial" w:cs="Arial"/>
          <w:color w:val="222222"/>
          <w:sz w:val="20"/>
          <w:szCs w:val="20"/>
          <w:shd w:val="clear" w:color="auto" w:fill="FFFFFF"/>
          <w:lang w:val="it-IT"/>
        </w:rPr>
        <w:t>“</w:t>
      </w:r>
      <w:proofErr w:type="spellStart"/>
      <w:r w:rsidR="002F2932" w:rsidRPr="001639D2">
        <w:rPr>
          <w:rFonts w:ascii="Arial" w:hAnsi="Arial" w:cs="Arial"/>
          <w:color w:val="222222"/>
          <w:sz w:val="20"/>
          <w:szCs w:val="20"/>
          <w:shd w:val="clear" w:color="auto" w:fill="FFFFFF"/>
          <w:lang w:val="it-IT"/>
        </w:rPr>
        <w:t>Climate</w:t>
      </w:r>
      <w:proofErr w:type="spellEnd"/>
      <w:r w:rsidR="002F2932" w:rsidRPr="001639D2">
        <w:rPr>
          <w:rFonts w:ascii="Arial" w:hAnsi="Arial" w:cs="Arial"/>
          <w:color w:val="222222"/>
          <w:sz w:val="20"/>
          <w:szCs w:val="20"/>
          <w:shd w:val="clear" w:color="auto" w:fill="FFFFFF"/>
          <w:lang w:val="it-IT"/>
        </w:rPr>
        <w:t xml:space="preserve"> </w:t>
      </w:r>
      <w:proofErr w:type="spellStart"/>
      <w:r w:rsidR="00E12212">
        <w:rPr>
          <w:rFonts w:ascii="Arial" w:hAnsi="Arial" w:cs="Arial"/>
          <w:color w:val="222222"/>
          <w:sz w:val="20"/>
          <w:szCs w:val="20"/>
          <w:shd w:val="clear" w:color="auto" w:fill="FFFFFF"/>
          <w:lang w:val="it-IT"/>
        </w:rPr>
        <w:t>C</w:t>
      </w:r>
      <w:r w:rsidR="002F2932" w:rsidRPr="001639D2">
        <w:rPr>
          <w:rFonts w:ascii="Arial" w:hAnsi="Arial" w:cs="Arial"/>
          <w:color w:val="222222"/>
          <w:sz w:val="20"/>
          <w:szCs w:val="20"/>
          <w:shd w:val="clear" w:color="auto" w:fill="FFFFFF"/>
          <w:lang w:val="it-IT"/>
        </w:rPr>
        <w:t>hange</w:t>
      </w:r>
      <w:proofErr w:type="spellEnd"/>
      <w:r w:rsidR="002F2932" w:rsidRPr="001639D2">
        <w:rPr>
          <w:rFonts w:ascii="Arial" w:hAnsi="Arial" w:cs="Arial"/>
          <w:color w:val="222222"/>
          <w:sz w:val="20"/>
          <w:szCs w:val="20"/>
          <w:shd w:val="clear" w:color="auto" w:fill="FFFFFF"/>
          <w:lang w:val="it-IT"/>
        </w:rPr>
        <w:t xml:space="preserve"> – Firenze</w:t>
      </w:r>
      <w:r w:rsidRPr="001639D2">
        <w:rPr>
          <w:rFonts w:ascii="Arial" w:hAnsi="Arial" w:cs="Arial"/>
          <w:color w:val="222222"/>
          <w:sz w:val="20"/>
          <w:szCs w:val="20"/>
          <w:shd w:val="clear" w:color="auto" w:fill="FFFFFF"/>
          <w:lang w:val="it-IT"/>
        </w:rPr>
        <w:t>”</w:t>
      </w:r>
      <w:r w:rsidR="002F2932" w:rsidRPr="001639D2">
        <w:rPr>
          <w:rFonts w:ascii="Arial" w:hAnsi="Arial" w:cs="Arial"/>
          <w:color w:val="222222"/>
          <w:sz w:val="20"/>
          <w:szCs w:val="20"/>
          <w:shd w:val="clear" w:color="auto" w:fill="FFFFFF"/>
          <w:lang w:val="it-IT"/>
        </w:rPr>
        <w:t xml:space="preserve"> è un’importante testimonia</w:t>
      </w:r>
      <w:r w:rsidRPr="001639D2">
        <w:rPr>
          <w:rFonts w:ascii="Arial" w:hAnsi="Arial" w:cs="Arial"/>
          <w:color w:val="222222"/>
          <w:sz w:val="20"/>
          <w:szCs w:val="20"/>
          <w:shd w:val="clear" w:color="auto" w:fill="FFFFFF"/>
          <w:lang w:val="it-IT"/>
        </w:rPr>
        <w:t>nz</w:t>
      </w:r>
      <w:r w:rsidR="002F2932" w:rsidRPr="001639D2">
        <w:rPr>
          <w:rFonts w:ascii="Arial" w:hAnsi="Arial" w:cs="Arial"/>
          <w:color w:val="222222"/>
          <w:sz w:val="20"/>
          <w:szCs w:val="20"/>
          <w:shd w:val="clear" w:color="auto" w:fill="FFFFFF"/>
          <w:lang w:val="it-IT"/>
        </w:rPr>
        <w:t xml:space="preserve">a </w:t>
      </w:r>
      <w:r w:rsidRPr="001639D2">
        <w:rPr>
          <w:rFonts w:ascii="Arial" w:hAnsi="Arial" w:cs="Arial"/>
          <w:color w:val="222222"/>
          <w:sz w:val="20"/>
          <w:szCs w:val="20"/>
          <w:shd w:val="clear" w:color="auto" w:fill="FFFFFF"/>
          <w:lang w:val="it-IT"/>
        </w:rPr>
        <w:t xml:space="preserve">verso i clienti che acquistano Almo Nature per la sua qualità </w:t>
      </w:r>
      <w:r w:rsidR="002F2932" w:rsidRPr="001639D2">
        <w:rPr>
          <w:rFonts w:ascii="Arial" w:hAnsi="Arial" w:cs="Arial"/>
          <w:color w:val="222222"/>
          <w:sz w:val="20"/>
          <w:szCs w:val="20"/>
          <w:shd w:val="clear" w:color="auto" w:fill="FFFFFF"/>
          <w:lang w:val="it-IT"/>
        </w:rPr>
        <w:t>di come i</w:t>
      </w:r>
      <w:r w:rsidRPr="001639D2">
        <w:rPr>
          <w:rFonts w:ascii="Arial" w:hAnsi="Arial" w:cs="Arial"/>
          <w:color w:val="222222"/>
          <w:sz w:val="20"/>
          <w:szCs w:val="20"/>
          <w:shd w:val="clear" w:color="auto" w:fill="FFFFFF"/>
          <w:lang w:val="it-IT"/>
        </w:rPr>
        <w:t>l valore aggiunto che generano sia successivamente speso per progetti che sono nell’interesse di tutti</w:t>
      </w:r>
      <w:r w:rsidR="002F2932" w:rsidRPr="001639D2">
        <w:rPr>
          <w:rFonts w:ascii="Arial" w:hAnsi="Arial" w:cs="Arial"/>
          <w:color w:val="222222"/>
          <w:sz w:val="20"/>
          <w:szCs w:val="20"/>
          <w:shd w:val="clear" w:color="auto" w:fill="FFFFFF"/>
          <w:lang w:val="it-IT"/>
        </w:rPr>
        <w:t>.”</w:t>
      </w:r>
    </w:p>
    <w:p w14:paraId="30972BCA" w14:textId="6B22135A" w:rsidR="006944FA" w:rsidRDefault="008E74B6" w:rsidP="008E74B6">
      <w:pPr>
        <w:rPr>
          <w:rFonts w:ascii="Arial" w:hAnsi="Arial" w:cs="Arial"/>
          <w:color w:val="222222"/>
          <w:sz w:val="20"/>
          <w:szCs w:val="20"/>
          <w:lang w:val="it-IT"/>
        </w:rPr>
      </w:pPr>
      <w:r w:rsidRPr="008E74B6">
        <w:rPr>
          <w:rFonts w:ascii="Arial" w:hAnsi="Arial" w:cs="Arial"/>
          <w:color w:val="222222"/>
          <w:sz w:val="22"/>
          <w:szCs w:val="22"/>
          <w:lang w:val="it-IT"/>
        </w:rPr>
        <w:br/>
      </w:r>
    </w:p>
    <w:p w14:paraId="29735E3A" w14:textId="543FD9E6" w:rsidR="007A5125" w:rsidRPr="006944FA" w:rsidRDefault="007A5125" w:rsidP="004D1DFD">
      <w:pPr>
        <w:jc w:val="right"/>
        <w:rPr>
          <w:rFonts w:ascii="Arial" w:hAnsi="Arial" w:cs="Arial"/>
          <w:color w:val="222222"/>
          <w:sz w:val="20"/>
          <w:szCs w:val="20"/>
          <w:lang w:val="en-US"/>
        </w:rPr>
      </w:pPr>
      <w:r w:rsidRPr="006944FA">
        <w:rPr>
          <w:rFonts w:ascii="Arial" w:hAnsi="Arial" w:cs="Arial"/>
          <w:color w:val="222222"/>
          <w:sz w:val="20"/>
          <w:szCs w:val="20"/>
          <w:lang w:val="en-US"/>
        </w:rPr>
        <w:t xml:space="preserve">Press kit: </w:t>
      </w:r>
      <w:hyperlink r:id="rId9" w:history="1">
        <w:r w:rsidRPr="006944FA">
          <w:rPr>
            <w:rStyle w:val="Collegamentoipertestuale"/>
            <w:rFonts w:ascii="Arial" w:hAnsi="Arial" w:cs="Arial"/>
            <w:sz w:val="20"/>
            <w:szCs w:val="20"/>
            <w:lang w:val="en-US"/>
          </w:rPr>
          <w:t>https://shorturl.at/aHY27</w:t>
        </w:r>
      </w:hyperlink>
    </w:p>
    <w:p w14:paraId="2D0AC82E" w14:textId="0EBD56DC" w:rsidR="007A5125" w:rsidRPr="006944FA" w:rsidRDefault="00391FA3" w:rsidP="005E53BB">
      <w:pPr>
        <w:rPr>
          <w:rFonts w:ascii="Arial" w:hAnsi="Arial" w:cs="Arial"/>
          <w:color w:val="222222"/>
          <w:sz w:val="20"/>
          <w:szCs w:val="20"/>
          <w:lang w:val="en-US"/>
        </w:rPr>
      </w:pPr>
      <w:r w:rsidRPr="000C2A52">
        <w:rPr>
          <w:rFonts w:ascii="Arial" w:hAnsi="Arial" w:cs="Arial"/>
          <w:noProof/>
          <w:color w:val="222222"/>
          <w:sz w:val="20"/>
          <w:szCs w:val="20"/>
          <w:shd w:val="clear" w:color="auto" w:fill="FFFFFF"/>
          <w:lang w:val="it-IT"/>
        </w:rPr>
        <w:drawing>
          <wp:anchor distT="0" distB="0" distL="114300" distR="114300" simplePos="0" relativeHeight="251658240" behindDoc="1" locked="0" layoutInCell="1" allowOverlap="1" wp14:anchorId="0AA2A44A" wp14:editId="62756304">
            <wp:simplePos x="0" y="0"/>
            <wp:positionH relativeFrom="margin">
              <wp:posOffset>4182745</wp:posOffset>
            </wp:positionH>
            <wp:positionV relativeFrom="paragraph">
              <wp:posOffset>4657</wp:posOffset>
            </wp:positionV>
            <wp:extent cx="1507490" cy="1507490"/>
            <wp:effectExtent l="0" t="0" r="0" b="0"/>
            <wp:wrapNone/>
            <wp:docPr id="497812148" name="Immagine 1" descr="Immagine che contiene modello, Elementi grafici, pixel,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812148" name="Immagine 1" descr="Immagine che contiene modello, Elementi grafici, pixel, design&#10;&#10;Descrizione generata automaticamente"/>
                    <pic:cNvPicPr/>
                  </pic:nvPicPr>
                  <pic:blipFill>
                    <a:blip r:embed="rId10">
                      <a:extLst>
                        <a:ext uri="{28A0092B-C50C-407E-A947-70E740481C1C}">
                          <a14:useLocalDpi xmlns:a14="http://schemas.microsoft.com/office/drawing/2010/main" val="0"/>
                        </a:ext>
                      </a:extLst>
                    </a:blip>
                    <a:stretch>
                      <a:fillRect/>
                    </a:stretch>
                  </pic:blipFill>
                  <pic:spPr>
                    <a:xfrm>
                      <a:off x="0" y="0"/>
                      <a:ext cx="1507490" cy="1507490"/>
                    </a:xfrm>
                    <a:prstGeom prst="rect">
                      <a:avLst/>
                    </a:prstGeom>
                  </pic:spPr>
                </pic:pic>
              </a:graphicData>
            </a:graphic>
            <wp14:sizeRelH relativeFrom="page">
              <wp14:pctWidth>0</wp14:pctWidth>
            </wp14:sizeRelH>
            <wp14:sizeRelV relativeFrom="page">
              <wp14:pctHeight>0</wp14:pctHeight>
            </wp14:sizeRelV>
          </wp:anchor>
        </w:drawing>
      </w:r>
    </w:p>
    <w:p w14:paraId="17A847A2" w14:textId="31AC7F56" w:rsidR="005E53BB" w:rsidRPr="000C2A52" w:rsidRDefault="00000000" w:rsidP="005E53BB">
      <w:pPr>
        <w:rPr>
          <w:rFonts w:ascii="Arial" w:hAnsi="Arial" w:cs="Arial"/>
          <w:color w:val="222222"/>
          <w:sz w:val="20"/>
          <w:szCs w:val="20"/>
          <w:lang w:val="it-IT"/>
        </w:rPr>
      </w:pPr>
      <w:hyperlink r:id="rId11" w:history="1">
        <w:r w:rsidR="005E53BB" w:rsidRPr="000C2A52">
          <w:rPr>
            <w:rStyle w:val="Collegamentoipertestuale"/>
            <w:rFonts w:ascii="Arial" w:hAnsi="Arial" w:cs="Arial"/>
            <w:sz w:val="20"/>
            <w:szCs w:val="20"/>
            <w:lang w:val="it-IT"/>
          </w:rPr>
          <w:t>https://www.fondazionecapellino.org</w:t>
        </w:r>
      </w:hyperlink>
      <w:r w:rsidR="005E53BB" w:rsidRPr="000C2A52">
        <w:rPr>
          <w:rFonts w:ascii="Arial" w:hAnsi="Arial" w:cs="Arial"/>
          <w:sz w:val="20"/>
          <w:szCs w:val="20"/>
          <w:lang w:val="it-IT"/>
        </w:rPr>
        <w:t xml:space="preserve"> </w:t>
      </w:r>
    </w:p>
    <w:p w14:paraId="1146CE4C" w14:textId="77777777" w:rsidR="00C46BD3" w:rsidRPr="000C2A52" w:rsidRDefault="00C46BD3" w:rsidP="005E53BB">
      <w:pPr>
        <w:rPr>
          <w:rFonts w:ascii="Arial" w:hAnsi="Arial" w:cs="Arial"/>
          <w:color w:val="222222"/>
          <w:sz w:val="20"/>
          <w:szCs w:val="20"/>
          <w:shd w:val="clear" w:color="auto" w:fill="FFFFFF"/>
          <w:lang w:val="it-IT"/>
        </w:rPr>
      </w:pPr>
    </w:p>
    <w:p w14:paraId="2438E952" w14:textId="24687761" w:rsidR="005E53BB" w:rsidRPr="000C2A52" w:rsidRDefault="005E53BB" w:rsidP="005E53BB">
      <w:pPr>
        <w:rPr>
          <w:rFonts w:ascii="Arial" w:hAnsi="Arial" w:cs="Arial"/>
          <w:color w:val="222222"/>
          <w:sz w:val="20"/>
          <w:szCs w:val="20"/>
          <w:shd w:val="clear" w:color="auto" w:fill="FFFFFF"/>
          <w:lang w:val="it-IT"/>
        </w:rPr>
      </w:pPr>
      <w:r w:rsidRPr="000C2A52">
        <w:rPr>
          <w:rFonts w:ascii="Arial" w:hAnsi="Arial" w:cs="Arial"/>
          <w:color w:val="222222"/>
          <w:sz w:val="20"/>
          <w:szCs w:val="20"/>
          <w:shd w:val="clear" w:color="auto" w:fill="FFFFFF"/>
          <w:lang w:val="it-IT"/>
        </w:rPr>
        <w:t>Per ulteriori informazioni, contattare</w:t>
      </w:r>
      <w:r w:rsidR="00E17821" w:rsidRPr="000C2A52">
        <w:rPr>
          <w:rFonts w:ascii="Arial" w:hAnsi="Arial" w:cs="Arial"/>
          <w:color w:val="222222"/>
          <w:sz w:val="20"/>
          <w:szCs w:val="20"/>
          <w:shd w:val="clear" w:color="auto" w:fill="FFFFFF"/>
          <w:lang w:val="it-IT"/>
        </w:rPr>
        <w:t>:</w:t>
      </w:r>
    </w:p>
    <w:p w14:paraId="365BBF1D" w14:textId="77777777" w:rsidR="005E53BB" w:rsidRPr="000C2A52" w:rsidRDefault="00000000" w:rsidP="005E53BB">
      <w:pPr>
        <w:rPr>
          <w:rFonts w:ascii="Arial" w:hAnsi="Arial" w:cs="Arial"/>
          <w:color w:val="222222"/>
          <w:sz w:val="20"/>
          <w:szCs w:val="20"/>
          <w:shd w:val="clear" w:color="auto" w:fill="FFFFFF"/>
          <w:lang w:val="it-IT"/>
        </w:rPr>
      </w:pPr>
      <w:hyperlink r:id="rId12" w:history="1">
        <w:r w:rsidR="005E53BB" w:rsidRPr="000C2A52">
          <w:rPr>
            <w:rStyle w:val="Collegamentoipertestuale"/>
            <w:rFonts w:ascii="Arial" w:hAnsi="Arial" w:cs="Arial"/>
            <w:sz w:val="20"/>
            <w:szCs w:val="20"/>
            <w:shd w:val="clear" w:color="auto" w:fill="FFFFFF"/>
            <w:lang w:val="it-IT"/>
          </w:rPr>
          <w:t>alfonso.lucifredi@fondazionecapellino.org</w:t>
        </w:r>
      </w:hyperlink>
    </w:p>
    <w:p w14:paraId="78BF8A95" w14:textId="77777777" w:rsidR="005E53BB" w:rsidRPr="000C2A52" w:rsidRDefault="005E53BB" w:rsidP="005E53BB">
      <w:pPr>
        <w:rPr>
          <w:rFonts w:ascii="Arial" w:hAnsi="Arial" w:cs="Arial"/>
          <w:color w:val="222222"/>
          <w:sz w:val="20"/>
          <w:szCs w:val="20"/>
          <w:shd w:val="clear" w:color="auto" w:fill="FFFFFF"/>
          <w:lang w:val="it-IT"/>
        </w:rPr>
      </w:pPr>
      <w:r w:rsidRPr="000C2A52">
        <w:rPr>
          <w:rFonts w:ascii="Arial" w:hAnsi="Arial" w:cs="Arial"/>
          <w:color w:val="222222"/>
          <w:sz w:val="20"/>
          <w:szCs w:val="20"/>
          <w:shd w:val="clear" w:color="auto" w:fill="FFFFFF"/>
          <w:lang w:val="it-IT"/>
        </w:rPr>
        <w:t>+393473349404</w:t>
      </w:r>
    </w:p>
    <w:p w14:paraId="0F9CDEE1" w14:textId="00EFCB52" w:rsidR="004D1DFD" w:rsidRPr="000C2A52" w:rsidRDefault="009154F2" w:rsidP="00B92A5B">
      <w:pPr>
        <w:rPr>
          <w:rFonts w:ascii="Calibri" w:eastAsia="Calibri" w:hAnsi="Calibri" w:cs="Calibri"/>
          <w:i/>
          <w:iCs/>
          <w:sz w:val="20"/>
          <w:szCs w:val="20"/>
          <w:lang w:val="it-IT"/>
        </w:rPr>
      </w:pPr>
      <w:r w:rsidRPr="000C2A52">
        <w:rPr>
          <w:rFonts w:ascii="Calibri" w:eastAsia="Calibri" w:hAnsi="Calibri" w:cs="Calibri"/>
          <w:i/>
          <w:iCs/>
          <w:sz w:val="20"/>
          <w:szCs w:val="20"/>
          <w:lang w:val="it-IT"/>
        </w:rPr>
        <w:t xml:space="preserve"> </w:t>
      </w:r>
    </w:p>
    <w:p w14:paraId="22C0E5E9" w14:textId="1A1ECB59" w:rsidR="00B360D9" w:rsidRPr="000C2A52" w:rsidRDefault="00B360D9" w:rsidP="004D1DFD">
      <w:pPr>
        <w:rPr>
          <w:rFonts w:ascii="Calibri" w:eastAsia="Calibri" w:hAnsi="Calibri" w:cs="Calibri"/>
          <w:i/>
          <w:iCs/>
          <w:sz w:val="20"/>
          <w:szCs w:val="20"/>
          <w:lang w:val="it-IT"/>
        </w:rPr>
      </w:pPr>
    </w:p>
    <w:sectPr w:rsidR="00B360D9" w:rsidRPr="000C2A52">
      <w:headerReference w:type="even" r:id="rId13"/>
      <w:headerReference w:type="default" r:id="rId14"/>
      <w:footerReference w:type="even" r:id="rId15"/>
      <w:footerReference w:type="default" r:id="rId16"/>
      <w:pgSz w:w="11908" w:h="16833"/>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42A5D" w14:textId="77777777" w:rsidR="002021E8" w:rsidRDefault="002021E8">
      <w:r>
        <w:separator/>
      </w:r>
    </w:p>
  </w:endnote>
  <w:endnote w:type="continuationSeparator" w:id="0">
    <w:p w14:paraId="67932C59" w14:textId="77777777" w:rsidR="002021E8" w:rsidRDefault="00202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E8C82" w14:textId="77777777" w:rsidR="00401F69" w:rsidRPr="003333AE" w:rsidRDefault="00401F69" w:rsidP="00401F69">
    <w:pPr>
      <w:ind w:left="-567" w:right="-291"/>
      <w:jc w:val="center"/>
      <w:rPr>
        <w:b/>
        <w:color w:val="408927"/>
        <w:sz w:val="8"/>
        <w:szCs w:val="8"/>
        <w:lang w:val="it-IT"/>
      </w:rPr>
    </w:pPr>
    <w:r w:rsidRPr="003333AE">
      <w:rPr>
        <w:b/>
        <w:color w:val="408927"/>
        <w:sz w:val="8"/>
        <w:szCs w:val="8"/>
        <w:lang w:val="it-IT"/>
      </w:rPr>
      <w:t xml:space="preserve">    </w:t>
    </w:r>
  </w:p>
  <w:p w14:paraId="3F41424D" w14:textId="77777777" w:rsidR="00401F69" w:rsidRPr="003333AE" w:rsidRDefault="00401F69" w:rsidP="00401F69">
    <w:pPr>
      <w:ind w:left="-567" w:right="-291"/>
      <w:jc w:val="center"/>
      <w:rPr>
        <w:b/>
        <w:color w:val="408927"/>
        <w:sz w:val="20"/>
        <w:szCs w:val="20"/>
        <w:lang w:val="it-IT"/>
      </w:rPr>
    </w:pPr>
    <w:r w:rsidRPr="003333AE">
      <w:rPr>
        <w:b/>
        <w:color w:val="408927"/>
        <w:sz w:val="20"/>
        <w:szCs w:val="20"/>
        <w:lang w:val="it-IT"/>
      </w:rPr>
      <w:t xml:space="preserve">   Fondazione Capellino</w:t>
    </w:r>
  </w:p>
  <w:p w14:paraId="45994D1A" w14:textId="77777777" w:rsidR="00401F69" w:rsidRPr="003333AE" w:rsidRDefault="00401F69" w:rsidP="00401F69">
    <w:pPr>
      <w:ind w:left="-567" w:right="-291"/>
      <w:jc w:val="center"/>
      <w:rPr>
        <w:b/>
        <w:color w:val="408927"/>
        <w:sz w:val="10"/>
        <w:szCs w:val="10"/>
        <w:lang w:val="it-IT"/>
      </w:rPr>
    </w:pPr>
  </w:p>
  <w:p w14:paraId="252FC313" w14:textId="77777777" w:rsidR="00401F69" w:rsidRPr="004607BA" w:rsidRDefault="00401F69" w:rsidP="00401F69">
    <w:pPr>
      <w:pStyle w:val="NormaleWeb"/>
      <w:spacing w:before="0" w:beforeAutospacing="0" w:after="0" w:afterAutospacing="0"/>
      <w:ind w:left="-851" w:right="-716"/>
      <w:jc w:val="center"/>
      <w:rPr>
        <w:lang w:val="it-IT"/>
      </w:rPr>
    </w:pPr>
    <w:r w:rsidRPr="004607BA">
      <w:rPr>
        <w:rFonts w:ascii="Calibri" w:hAnsi="Calibri" w:cs="Calibri"/>
        <w:color w:val="666666"/>
        <w:sz w:val="15"/>
        <w:szCs w:val="15"/>
        <w:lang w:val="it-IT"/>
      </w:rPr>
      <w:t xml:space="preserve">La fondazione si finanzia con il 100% dei ricavi, dedotti costi e tasse, dell’azienda di alimenti per cani e gatti </w:t>
    </w:r>
    <w:r w:rsidRPr="004607BA">
      <w:rPr>
        <w:rFonts w:ascii="Calibri" w:hAnsi="Calibri" w:cs="Calibri"/>
        <w:b/>
        <w:bCs/>
        <w:color w:val="666666"/>
        <w:sz w:val="15"/>
        <w:szCs w:val="15"/>
        <w:lang w:val="it-IT"/>
      </w:rPr>
      <w:t>Almo Nature</w:t>
    </w:r>
    <w:r w:rsidRPr="004607BA">
      <w:rPr>
        <w:rFonts w:ascii="Calibri" w:hAnsi="Calibri" w:cs="Calibri"/>
        <w:color w:val="666666"/>
        <w:sz w:val="15"/>
        <w:szCs w:val="15"/>
        <w:lang w:val="it-IT"/>
      </w:rPr>
      <w:t>, interamente di sua proprietà. </w:t>
    </w:r>
  </w:p>
  <w:p w14:paraId="345B8792" w14:textId="77777777" w:rsidR="00401F69" w:rsidRPr="004607BA" w:rsidRDefault="00401F69" w:rsidP="00401F69">
    <w:pPr>
      <w:pStyle w:val="NormaleWeb"/>
      <w:spacing w:before="0" w:beforeAutospacing="0" w:after="0" w:afterAutospacing="0"/>
      <w:ind w:left="-1134" w:right="-1000"/>
      <w:jc w:val="center"/>
      <w:rPr>
        <w:lang w:val="it-IT"/>
      </w:rPr>
    </w:pPr>
    <w:r w:rsidRPr="004607BA">
      <w:rPr>
        <w:rFonts w:ascii="Calibri" w:hAnsi="Calibri" w:cs="Calibri"/>
        <w:color w:val="666666"/>
        <w:sz w:val="15"/>
        <w:szCs w:val="15"/>
        <w:lang w:val="it-IT"/>
      </w:rPr>
      <w:t>“</w:t>
    </w:r>
    <w:proofErr w:type="spellStart"/>
    <w:r w:rsidRPr="004607BA">
      <w:rPr>
        <w:rFonts w:ascii="Calibri" w:hAnsi="Calibri" w:cs="Calibri"/>
        <w:b/>
        <w:bCs/>
        <w:i/>
        <w:iCs/>
        <w:color w:val="666666"/>
        <w:sz w:val="15"/>
        <w:szCs w:val="15"/>
        <w:lang w:val="it-IT"/>
      </w:rPr>
      <w:t>Reintegration</w:t>
    </w:r>
    <w:proofErr w:type="spellEnd"/>
    <w:r w:rsidRPr="004607BA">
      <w:rPr>
        <w:rFonts w:ascii="Calibri" w:hAnsi="Calibri" w:cs="Calibri"/>
        <w:i/>
        <w:iCs/>
        <w:color w:val="666666"/>
        <w:sz w:val="15"/>
        <w:szCs w:val="15"/>
        <w:lang w:val="it-IT"/>
      </w:rPr>
      <w:t xml:space="preserve"> </w:t>
    </w:r>
    <w:r w:rsidRPr="004607BA">
      <w:rPr>
        <w:rFonts w:ascii="Calibri" w:hAnsi="Calibri" w:cs="Calibri"/>
        <w:b/>
        <w:bCs/>
        <w:i/>
        <w:iCs/>
        <w:color w:val="666666"/>
        <w:sz w:val="15"/>
        <w:szCs w:val="15"/>
        <w:lang w:val="it-IT"/>
      </w:rPr>
      <w:t>Economy</w:t>
    </w:r>
    <w:r w:rsidRPr="004607BA">
      <w:rPr>
        <w:rFonts w:ascii="Calibri" w:hAnsi="Calibri" w:cs="Calibri"/>
        <w:color w:val="666666"/>
        <w:sz w:val="15"/>
        <w:szCs w:val="15"/>
        <w:lang w:val="it-IT"/>
      </w:rPr>
      <w:t xml:space="preserve">” è la definizione di questo modello economico, creato nel 2018 con la donazione </w:t>
    </w:r>
    <w:r>
      <w:rPr>
        <w:rFonts w:ascii="Calibri" w:hAnsi="Calibri" w:cs="Calibri"/>
        <w:color w:val="666666"/>
        <w:sz w:val="15"/>
        <w:szCs w:val="15"/>
        <w:lang w:val="it-IT"/>
      </w:rPr>
      <w:t>dell’azienda</w:t>
    </w:r>
    <w:r w:rsidRPr="004607BA">
      <w:rPr>
        <w:rFonts w:ascii="Calibri" w:hAnsi="Calibri" w:cs="Calibri"/>
        <w:color w:val="666666"/>
        <w:sz w:val="15"/>
        <w:szCs w:val="15"/>
        <w:lang w:val="it-IT"/>
      </w:rPr>
      <w:t xml:space="preserve"> alla fondazione da parte di Lorenzo e Pier Giovanni Capellino.</w:t>
    </w:r>
  </w:p>
  <w:p w14:paraId="366CB372" w14:textId="77777777" w:rsidR="00401F69" w:rsidRDefault="00401F69" w:rsidP="00401F69">
    <w:pPr>
      <w:spacing w:line="360" w:lineRule="auto"/>
      <w:jc w:val="center"/>
      <w:rPr>
        <w:rFonts w:ascii="Calibri" w:hAnsi="Calibri" w:cs="Calibri"/>
        <w:color w:val="666666"/>
        <w:sz w:val="15"/>
        <w:szCs w:val="15"/>
        <w:lang w:val="it-IT"/>
      </w:rPr>
    </w:pPr>
    <w:r w:rsidRPr="004607BA">
      <w:rPr>
        <w:rFonts w:ascii="Calibri" w:hAnsi="Calibri" w:cs="Calibri"/>
        <w:color w:val="666666"/>
        <w:sz w:val="15"/>
        <w:szCs w:val="15"/>
        <w:lang w:val="it-IT"/>
      </w:rPr>
      <w:t xml:space="preserve">Via de Marini, </w:t>
    </w:r>
    <w:proofErr w:type="gramStart"/>
    <w:r w:rsidRPr="004607BA">
      <w:rPr>
        <w:rFonts w:ascii="Calibri" w:hAnsi="Calibri" w:cs="Calibri"/>
        <w:color w:val="666666"/>
        <w:sz w:val="15"/>
        <w:szCs w:val="15"/>
        <w:lang w:val="it-IT"/>
      </w:rPr>
      <w:t xml:space="preserve">1  </w:t>
    </w:r>
    <w:r w:rsidRPr="004607BA">
      <w:rPr>
        <w:rFonts w:ascii="Calibri" w:hAnsi="Calibri" w:cs="Calibri"/>
        <w:b/>
        <w:bCs/>
        <w:color w:val="408927"/>
        <w:sz w:val="15"/>
        <w:szCs w:val="15"/>
        <w:lang w:val="it-IT"/>
      </w:rPr>
      <w:t>I</w:t>
    </w:r>
    <w:proofErr w:type="gramEnd"/>
    <w:r w:rsidRPr="004607BA">
      <w:rPr>
        <w:rFonts w:ascii="Calibri" w:hAnsi="Calibri" w:cs="Calibri"/>
        <w:color w:val="666666"/>
        <w:sz w:val="15"/>
        <w:szCs w:val="15"/>
        <w:lang w:val="it-IT"/>
      </w:rPr>
      <w:t xml:space="preserve">  16149 Genoa  </w:t>
    </w:r>
    <w:r w:rsidRPr="004607BA">
      <w:rPr>
        <w:rFonts w:ascii="Calibri" w:hAnsi="Calibri" w:cs="Calibri"/>
        <w:b/>
        <w:bCs/>
        <w:color w:val="408927"/>
        <w:sz w:val="15"/>
        <w:szCs w:val="15"/>
        <w:lang w:val="it-IT"/>
      </w:rPr>
      <w:t>I</w:t>
    </w:r>
    <w:r w:rsidRPr="004607BA">
      <w:rPr>
        <w:rFonts w:ascii="Calibri" w:hAnsi="Calibri" w:cs="Calibri"/>
        <w:color w:val="666666"/>
        <w:sz w:val="15"/>
        <w:szCs w:val="15"/>
        <w:lang w:val="it-IT"/>
      </w:rPr>
      <w:t>  ITALY</w:t>
    </w:r>
    <w:r w:rsidRPr="004607BA">
      <w:rPr>
        <w:rFonts w:ascii="Calibri" w:hAnsi="Calibri" w:cs="Calibri"/>
        <w:b/>
        <w:bCs/>
        <w:color w:val="408927"/>
        <w:sz w:val="15"/>
        <w:szCs w:val="15"/>
        <w:lang w:val="it-IT"/>
      </w:rPr>
      <w:t>  I</w:t>
    </w:r>
    <w:r w:rsidRPr="004607BA">
      <w:rPr>
        <w:rFonts w:ascii="Calibri" w:hAnsi="Calibri" w:cs="Calibri"/>
        <w:color w:val="666666"/>
        <w:sz w:val="15"/>
        <w:szCs w:val="15"/>
        <w:lang w:val="it-IT"/>
      </w:rPr>
      <w:t xml:space="preserve">  PEC </w:t>
    </w:r>
    <w:r w:rsidR="00000000">
      <w:fldChar w:fldCharType="begin"/>
    </w:r>
    <w:r w:rsidR="00000000" w:rsidRPr="00E12212">
      <w:rPr>
        <w:lang w:val="it-IT"/>
      </w:rPr>
      <w:instrText>HYPERLINK "mailto:fondazionecapellino@legalmail.it"</w:instrText>
    </w:r>
    <w:r w:rsidR="00000000">
      <w:fldChar w:fldCharType="separate"/>
    </w:r>
    <w:r w:rsidRPr="004607BA">
      <w:rPr>
        <w:rStyle w:val="Collegamentoipertestuale"/>
        <w:rFonts w:ascii="Calibri" w:hAnsi="Calibri" w:cs="Calibri"/>
        <w:color w:val="666666"/>
        <w:sz w:val="15"/>
        <w:szCs w:val="15"/>
        <w:lang w:val="it-IT"/>
      </w:rPr>
      <w:t>fondazionecapellino@legalmail.it</w:t>
    </w:r>
    <w:r w:rsidR="00000000">
      <w:rPr>
        <w:rStyle w:val="Collegamentoipertestuale"/>
        <w:rFonts w:ascii="Calibri" w:hAnsi="Calibri" w:cs="Calibri"/>
        <w:color w:val="666666"/>
        <w:sz w:val="15"/>
        <w:szCs w:val="15"/>
        <w:lang w:val="it-IT"/>
      </w:rPr>
      <w:fldChar w:fldCharType="end"/>
    </w:r>
    <w:r w:rsidRPr="004607BA">
      <w:rPr>
        <w:rFonts w:ascii="Calibri" w:hAnsi="Calibri" w:cs="Calibri"/>
        <w:color w:val="666666"/>
        <w:sz w:val="15"/>
        <w:szCs w:val="15"/>
        <w:lang w:val="it-IT"/>
      </w:rPr>
      <w:t xml:space="preserve">  </w:t>
    </w:r>
    <w:r w:rsidRPr="004607BA">
      <w:rPr>
        <w:rFonts w:ascii="Calibri" w:hAnsi="Calibri" w:cs="Calibri"/>
        <w:b/>
        <w:bCs/>
        <w:color w:val="408927"/>
        <w:sz w:val="15"/>
        <w:szCs w:val="15"/>
        <w:lang w:val="it-IT"/>
      </w:rPr>
      <w:t>I</w:t>
    </w:r>
    <w:r w:rsidRPr="004607BA">
      <w:rPr>
        <w:rFonts w:ascii="Calibri" w:hAnsi="Calibri" w:cs="Calibri"/>
        <w:color w:val="666666"/>
        <w:sz w:val="15"/>
        <w:szCs w:val="15"/>
        <w:lang w:val="it-IT"/>
      </w:rPr>
      <w:t xml:space="preserve">  C.F. 95205020100  </w:t>
    </w:r>
    <w:r w:rsidRPr="004607BA">
      <w:rPr>
        <w:rFonts w:ascii="Calibri" w:hAnsi="Calibri" w:cs="Calibri"/>
        <w:b/>
        <w:bCs/>
        <w:color w:val="408927"/>
        <w:sz w:val="15"/>
        <w:szCs w:val="15"/>
        <w:lang w:val="it-IT"/>
      </w:rPr>
      <w:t>I</w:t>
    </w:r>
    <w:r w:rsidRPr="004607BA">
      <w:rPr>
        <w:rFonts w:ascii="Calibri" w:hAnsi="Calibri" w:cs="Calibri"/>
        <w:color w:val="666666"/>
        <w:sz w:val="15"/>
        <w:szCs w:val="15"/>
        <w:lang w:val="it-IT"/>
      </w:rPr>
      <w:t>  VAT  IT02569000991</w:t>
    </w:r>
  </w:p>
  <w:p w14:paraId="032CFA3A" w14:textId="77777777" w:rsidR="00401F69" w:rsidRPr="00A17841" w:rsidRDefault="00401F69" w:rsidP="00401F69">
    <w:pPr>
      <w:spacing w:line="360" w:lineRule="auto"/>
      <w:jc w:val="center"/>
      <w:rPr>
        <w:b/>
        <w:noProof/>
      </w:rPr>
    </w:pPr>
    <w:r w:rsidRPr="004607BA">
      <w:rPr>
        <w:b/>
        <w:color w:val="408927"/>
        <w:sz w:val="16"/>
        <w:szCs w:val="16"/>
        <w:lang w:val="it-IT"/>
      </w:rPr>
      <w:t>fondazionecapellino.org</w:t>
    </w:r>
  </w:p>
  <w:p w14:paraId="6F88466E" w14:textId="77777777" w:rsidR="00401F69" w:rsidRDefault="00401F69" w:rsidP="00401F69">
    <w:pPr>
      <w:pBdr>
        <w:top w:val="nil"/>
        <w:left w:val="nil"/>
        <w:bottom w:val="nil"/>
        <w:right w:val="nil"/>
        <w:between w:val="nil"/>
      </w:pBdr>
      <w:tabs>
        <w:tab w:val="center" w:pos="4320"/>
        <w:tab w:val="right" w:pos="8640"/>
      </w:tabs>
      <w:rPr>
        <w:rFonts w:ascii="Calibri" w:eastAsia="Calibri" w:hAnsi="Calibri" w:cs="Calibri"/>
        <w:color w:val="000000"/>
        <w:sz w:val="18"/>
        <w:szCs w:val="18"/>
      </w:rPr>
    </w:pPr>
  </w:p>
  <w:p w14:paraId="2FA4155A" w14:textId="77777777" w:rsidR="00900077" w:rsidRPr="00401F69" w:rsidRDefault="00900077" w:rsidP="00401F6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778F9" w14:textId="77777777" w:rsidR="00900077" w:rsidRPr="003333AE" w:rsidRDefault="00000000">
    <w:pPr>
      <w:ind w:left="-567" w:right="-291"/>
      <w:jc w:val="center"/>
      <w:rPr>
        <w:b/>
        <w:color w:val="408927"/>
        <w:sz w:val="8"/>
        <w:szCs w:val="8"/>
        <w:lang w:val="it-IT"/>
      </w:rPr>
    </w:pPr>
    <w:r w:rsidRPr="003333AE">
      <w:rPr>
        <w:b/>
        <w:color w:val="408927"/>
        <w:sz w:val="8"/>
        <w:szCs w:val="8"/>
        <w:lang w:val="it-IT"/>
      </w:rPr>
      <w:t xml:space="preserve">    </w:t>
    </w:r>
  </w:p>
  <w:p w14:paraId="26989245" w14:textId="77777777" w:rsidR="00900077" w:rsidRPr="003333AE" w:rsidRDefault="00000000">
    <w:pPr>
      <w:ind w:left="-567" w:right="-291"/>
      <w:jc w:val="center"/>
      <w:rPr>
        <w:b/>
        <w:color w:val="408927"/>
        <w:sz w:val="20"/>
        <w:szCs w:val="20"/>
        <w:lang w:val="it-IT"/>
      </w:rPr>
    </w:pPr>
    <w:r w:rsidRPr="003333AE">
      <w:rPr>
        <w:b/>
        <w:color w:val="408927"/>
        <w:sz w:val="20"/>
        <w:szCs w:val="20"/>
        <w:lang w:val="it-IT"/>
      </w:rPr>
      <w:t xml:space="preserve">   Fondazione Capellino</w:t>
    </w:r>
  </w:p>
  <w:p w14:paraId="4630222E" w14:textId="77777777" w:rsidR="00900077" w:rsidRPr="003333AE" w:rsidRDefault="00900077">
    <w:pPr>
      <w:ind w:left="-567" w:right="-291"/>
      <w:jc w:val="center"/>
      <w:rPr>
        <w:b/>
        <w:color w:val="408927"/>
        <w:sz w:val="10"/>
        <w:szCs w:val="10"/>
        <w:lang w:val="it-IT"/>
      </w:rPr>
    </w:pPr>
  </w:p>
  <w:p w14:paraId="4D51537D" w14:textId="77777777" w:rsidR="004607BA" w:rsidRPr="004607BA" w:rsidRDefault="004607BA" w:rsidP="004607BA">
    <w:pPr>
      <w:pStyle w:val="NormaleWeb"/>
      <w:spacing w:before="0" w:beforeAutospacing="0" w:after="0" w:afterAutospacing="0"/>
      <w:ind w:left="-851" w:right="-716"/>
      <w:jc w:val="center"/>
      <w:rPr>
        <w:lang w:val="it-IT"/>
      </w:rPr>
    </w:pPr>
    <w:r w:rsidRPr="004607BA">
      <w:rPr>
        <w:rFonts w:ascii="Calibri" w:hAnsi="Calibri" w:cs="Calibri"/>
        <w:color w:val="666666"/>
        <w:sz w:val="15"/>
        <w:szCs w:val="15"/>
        <w:lang w:val="it-IT"/>
      </w:rPr>
      <w:t xml:space="preserve">La fondazione si finanzia con il 100% dei ricavi, dedotti costi e tasse, dell’azienda di alimenti per cani e gatti </w:t>
    </w:r>
    <w:r w:rsidRPr="004607BA">
      <w:rPr>
        <w:rFonts w:ascii="Calibri" w:hAnsi="Calibri" w:cs="Calibri"/>
        <w:b/>
        <w:bCs/>
        <w:color w:val="666666"/>
        <w:sz w:val="15"/>
        <w:szCs w:val="15"/>
        <w:lang w:val="it-IT"/>
      </w:rPr>
      <w:t>Almo Nature</w:t>
    </w:r>
    <w:r w:rsidRPr="004607BA">
      <w:rPr>
        <w:rFonts w:ascii="Calibri" w:hAnsi="Calibri" w:cs="Calibri"/>
        <w:color w:val="666666"/>
        <w:sz w:val="15"/>
        <w:szCs w:val="15"/>
        <w:lang w:val="it-IT"/>
      </w:rPr>
      <w:t>, interamente di sua proprietà. </w:t>
    </w:r>
  </w:p>
  <w:p w14:paraId="43FCC64A" w14:textId="68D059F5" w:rsidR="004607BA" w:rsidRPr="004607BA" w:rsidRDefault="004607BA" w:rsidP="004607BA">
    <w:pPr>
      <w:pStyle w:val="NormaleWeb"/>
      <w:spacing w:before="0" w:beforeAutospacing="0" w:after="0" w:afterAutospacing="0"/>
      <w:ind w:left="-1134" w:right="-1000"/>
      <w:jc w:val="center"/>
      <w:rPr>
        <w:lang w:val="it-IT"/>
      </w:rPr>
    </w:pPr>
    <w:r w:rsidRPr="004607BA">
      <w:rPr>
        <w:rFonts w:ascii="Calibri" w:hAnsi="Calibri" w:cs="Calibri"/>
        <w:color w:val="666666"/>
        <w:sz w:val="15"/>
        <w:szCs w:val="15"/>
        <w:lang w:val="it-IT"/>
      </w:rPr>
      <w:t>“</w:t>
    </w:r>
    <w:proofErr w:type="spellStart"/>
    <w:r w:rsidRPr="004607BA">
      <w:rPr>
        <w:rFonts w:ascii="Calibri" w:hAnsi="Calibri" w:cs="Calibri"/>
        <w:b/>
        <w:bCs/>
        <w:i/>
        <w:iCs/>
        <w:color w:val="666666"/>
        <w:sz w:val="15"/>
        <w:szCs w:val="15"/>
        <w:lang w:val="it-IT"/>
      </w:rPr>
      <w:t>Reintegration</w:t>
    </w:r>
    <w:proofErr w:type="spellEnd"/>
    <w:r w:rsidRPr="004607BA">
      <w:rPr>
        <w:rFonts w:ascii="Calibri" w:hAnsi="Calibri" w:cs="Calibri"/>
        <w:i/>
        <w:iCs/>
        <w:color w:val="666666"/>
        <w:sz w:val="15"/>
        <w:szCs w:val="15"/>
        <w:lang w:val="it-IT"/>
      </w:rPr>
      <w:t xml:space="preserve"> </w:t>
    </w:r>
    <w:r w:rsidRPr="004607BA">
      <w:rPr>
        <w:rFonts w:ascii="Calibri" w:hAnsi="Calibri" w:cs="Calibri"/>
        <w:b/>
        <w:bCs/>
        <w:i/>
        <w:iCs/>
        <w:color w:val="666666"/>
        <w:sz w:val="15"/>
        <w:szCs w:val="15"/>
        <w:lang w:val="it-IT"/>
      </w:rPr>
      <w:t>Economy</w:t>
    </w:r>
    <w:r w:rsidRPr="004607BA">
      <w:rPr>
        <w:rFonts w:ascii="Calibri" w:hAnsi="Calibri" w:cs="Calibri"/>
        <w:color w:val="666666"/>
        <w:sz w:val="15"/>
        <w:szCs w:val="15"/>
        <w:lang w:val="it-IT"/>
      </w:rPr>
      <w:t xml:space="preserve">” è la definizione di questo modello economico, creato nel 2018 con la donazione </w:t>
    </w:r>
    <w:r>
      <w:rPr>
        <w:rFonts w:ascii="Calibri" w:hAnsi="Calibri" w:cs="Calibri"/>
        <w:color w:val="666666"/>
        <w:sz w:val="15"/>
        <w:szCs w:val="15"/>
        <w:lang w:val="it-IT"/>
      </w:rPr>
      <w:t>dell’azienda</w:t>
    </w:r>
    <w:r w:rsidRPr="004607BA">
      <w:rPr>
        <w:rFonts w:ascii="Calibri" w:hAnsi="Calibri" w:cs="Calibri"/>
        <w:color w:val="666666"/>
        <w:sz w:val="15"/>
        <w:szCs w:val="15"/>
        <w:lang w:val="it-IT"/>
      </w:rPr>
      <w:t xml:space="preserve"> alla fondazione da parte di Lorenzo e Pier Giovanni Capellino.</w:t>
    </w:r>
  </w:p>
  <w:p w14:paraId="485ACC2C" w14:textId="77777777" w:rsidR="004607BA" w:rsidRDefault="004607BA" w:rsidP="004607BA">
    <w:pPr>
      <w:spacing w:line="360" w:lineRule="auto"/>
      <w:jc w:val="center"/>
      <w:rPr>
        <w:rFonts w:ascii="Calibri" w:hAnsi="Calibri" w:cs="Calibri"/>
        <w:color w:val="666666"/>
        <w:sz w:val="15"/>
        <w:szCs w:val="15"/>
        <w:lang w:val="it-IT"/>
      </w:rPr>
    </w:pPr>
    <w:r w:rsidRPr="004607BA">
      <w:rPr>
        <w:rFonts w:ascii="Calibri" w:hAnsi="Calibri" w:cs="Calibri"/>
        <w:color w:val="666666"/>
        <w:sz w:val="15"/>
        <w:szCs w:val="15"/>
        <w:lang w:val="it-IT"/>
      </w:rPr>
      <w:t xml:space="preserve">Via de Marini, </w:t>
    </w:r>
    <w:proofErr w:type="gramStart"/>
    <w:r w:rsidRPr="004607BA">
      <w:rPr>
        <w:rFonts w:ascii="Calibri" w:hAnsi="Calibri" w:cs="Calibri"/>
        <w:color w:val="666666"/>
        <w:sz w:val="15"/>
        <w:szCs w:val="15"/>
        <w:lang w:val="it-IT"/>
      </w:rPr>
      <w:t xml:space="preserve">1  </w:t>
    </w:r>
    <w:r w:rsidRPr="004607BA">
      <w:rPr>
        <w:rFonts w:ascii="Calibri" w:hAnsi="Calibri" w:cs="Calibri"/>
        <w:b/>
        <w:bCs/>
        <w:color w:val="408927"/>
        <w:sz w:val="15"/>
        <w:szCs w:val="15"/>
        <w:lang w:val="it-IT"/>
      </w:rPr>
      <w:t>I</w:t>
    </w:r>
    <w:proofErr w:type="gramEnd"/>
    <w:r w:rsidRPr="004607BA">
      <w:rPr>
        <w:rFonts w:ascii="Calibri" w:hAnsi="Calibri" w:cs="Calibri"/>
        <w:color w:val="666666"/>
        <w:sz w:val="15"/>
        <w:szCs w:val="15"/>
        <w:lang w:val="it-IT"/>
      </w:rPr>
      <w:t xml:space="preserve">  16149 Genoa  </w:t>
    </w:r>
    <w:r w:rsidRPr="004607BA">
      <w:rPr>
        <w:rFonts w:ascii="Calibri" w:hAnsi="Calibri" w:cs="Calibri"/>
        <w:b/>
        <w:bCs/>
        <w:color w:val="408927"/>
        <w:sz w:val="15"/>
        <w:szCs w:val="15"/>
        <w:lang w:val="it-IT"/>
      </w:rPr>
      <w:t>I</w:t>
    </w:r>
    <w:r w:rsidRPr="004607BA">
      <w:rPr>
        <w:rFonts w:ascii="Calibri" w:hAnsi="Calibri" w:cs="Calibri"/>
        <w:color w:val="666666"/>
        <w:sz w:val="15"/>
        <w:szCs w:val="15"/>
        <w:lang w:val="it-IT"/>
      </w:rPr>
      <w:t>  ITALY</w:t>
    </w:r>
    <w:r w:rsidRPr="004607BA">
      <w:rPr>
        <w:rFonts w:ascii="Calibri" w:hAnsi="Calibri" w:cs="Calibri"/>
        <w:b/>
        <w:bCs/>
        <w:color w:val="408927"/>
        <w:sz w:val="15"/>
        <w:szCs w:val="15"/>
        <w:lang w:val="it-IT"/>
      </w:rPr>
      <w:t>  I</w:t>
    </w:r>
    <w:r w:rsidRPr="004607BA">
      <w:rPr>
        <w:rFonts w:ascii="Calibri" w:hAnsi="Calibri" w:cs="Calibri"/>
        <w:color w:val="666666"/>
        <w:sz w:val="15"/>
        <w:szCs w:val="15"/>
        <w:lang w:val="it-IT"/>
      </w:rPr>
      <w:t xml:space="preserve">  PEC </w:t>
    </w:r>
    <w:hyperlink r:id="rId1" w:history="1">
      <w:r w:rsidRPr="004607BA">
        <w:rPr>
          <w:rStyle w:val="Collegamentoipertestuale"/>
          <w:rFonts w:ascii="Calibri" w:hAnsi="Calibri" w:cs="Calibri"/>
          <w:color w:val="666666"/>
          <w:sz w:val="15"/>
          <w:szCs w:val="15"/>
          <w:lang w:val="it-IT"/>
        </w:rPr>
        <w:t>fondazionecapellino@legalmail.it</w:t>
      </w:r>
    </w:hyperlink>
    <w:r w:rsidRPr="004607BA">
      <w:rPr>
        <w:rFonts w:ascii="Calibri" w:hAnsi="Calibri" w:cs="Calibri"/>
        <w:color w:val="666666"/>
        <w:sz w:val="15"/>
        <w:szCs w:val="15"/>
        <w:lang w:val="it-IT"/>
      </w:rPr>
      <w:t xml:space="preserve">  </w:t>
    </w:r>
    <w:r w:rsidRPr="004607BA">
      <w:rPr>
        <w:rFonts w:ascii="Calibri" w:hAnsi="Calibri" w:cs="Calibri"/>
        <w:b/>
        <w:bCs/>
        <w:color w:val="408927"/>
        <w:sz w:val="15"/>
        <w:szCs w:val="15"/>
        <w:lang w:val="it-IT"/>
      </w:rPr>
      <w:t>I</w:t>
    </w:r>
    <w:r w:rsidRPr="004607BA">
      <w:rPr>
        <w:rFonts w:ascii="Calibri" w:hAnsi="Calibri" w:cs="Calibri"/>
        <w:color w:val="666666"/>
        <w:sz w:val="15"/>
        <w:szCs w:val="15"/>
        <w:lang w:val="it-IT"/>
      </w:rPr>
      <w:t xml:space="preserve">  C.F. 95205020100  </w:t>
    </w:r>
    <w:r w:rsidRPr="004607BA">
      <w:rPr>
        <w:rFonts w:ascii="Calibri" w:hAnsi="Calibri" w:cs="Calibri"/>
        <w:b/>
        <w:bCs/>
        <w:color w:val="408927"/>
        <w:sz w:val="15"/>
        <w:szCs w:val="15"/>
        <w:lang w:val="it-IT"/>
      </w:rPr>
      <w:t>I</w:t>
    </w:r>
    <w:r w:rsidRPr="004607BA">
      <w:rPr>
        <w:rFonts w:ascii="Calibri" w:hAnsi="Calibri" w:cs="Calibri"/>
        <w:color w:val="666666"/>
        <w:sz w:val="15"/>
        <w:szCs w:val="15"/>
        <w:lang w:val="it-IT"/>
      </w:rPr>
      <w:t>  VAT  IT02569000991</w:t>
    </w:r>
  </w:p>
  <w:p w14:paraId="1D8AAE1A" w14:textId="2EAE7177" w:rsidR="00A17841" w:rsidRPr="00A17841" w:rsidRDefault="00000000" w:rsidP="00A17841">
    <w:pPr>
      <w:spacing w:line="360" w:lineRule="auto"/>
      <w:jc w:val="center"/>
      <w:rPr>
        <w:b/>
        <w:noProof/>
      </w:rPr>
    </w:pPr>
    <w:r w:rsidRPr="004607BA">
      <w:rPr>
        <w:b/>
        <w:color w:val="408927"/>
        <w:sz w:val="16"/>
        <w:szCs w:val="16"/>
        <w:lang w:val="it-IT"/>
      </w:rPr>
      <w:t>fondazionecapellino.org</w:t>
    </w:r>
  </w:p>
  <w:p w14:paraId="61229EA9" w14:textId="12D792B2" w:rsidR="00900077" w:rsidRDefault="00900077">
    <w:pPr>
      <w:pBdr>
        <w:top w:val="nil"/>
        <w:left w:val="nil"/>
        <w:bottom w:val="nil"/>
        <w:right w:val="nil"/>
        <w:between w:val="nil"/>
      </w:pBdr>
      <w:tabs>
        <w:tab w:val="center" w:pos="4320"/>
        <w:tab w:val="right" w:pos="8640"/>
      </w:tabs>
      <w:rPr>
        <w:rFonts w:ascii="Calibri" w:eastAsia="Calibri" w:hAnsi="Calibri" w:cs="Calibri"/>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98257" w14:textId="77777777" w:rsidR="002021E8" w:rsidRDefault="002021E8">
      <w:r>
        <w:separator/>
      </w:r>
    </w:p>
  </w:footnote>
  <w:footnote w:type="continuationSeparator" w:id="0">
    <w:p w14:paraId="475FBBAB" w14:textId="77777777" w:rsidR="002021E8" w:rsidRDefault="002021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221CD" w14:textId="77777777" w:rsidR="00900077" w:rsidRDefault="00000000">
    <w:pPr>
      <w:pBdr>
        <w:top w:val="nil"/>
        <w:left w:val="nil"/>
        <w:bottom w:val="nil"/>
        <w:right w:val="nil"/>
        <w:between w:val="nil"/>
      </w:pBdr>
      <w:tabs>
        <w:tab w:val="center" w:pos="4513"/>
        <w:tab w:val="right" w:pos="9026"/>
        <w:tab w:val="left" w:pos="2181"/>
      </w:tabs>
      <w:jc w:val="center"/>
      <w:rPr>
        <w:color w:val="4F6228"/>
        <w:sz w:val="20"/>
        <w:szCs w:val="20"/>
      </w:rPr>
    </w:pPr>
    <w:r>
      <w:rPr>
        <w:noProof/>
      </w:rPr>
      <w:drawing>
        <wp:anchor distT="0" distB="0" distL="114300" distR="114300" simplePos="0" relativeHeight="251659264" behindDoc="0" locked="0" layoutInCell="1" hidden="0" allowOverlap="1" wp14:anchorId="6EFB570B" wp14:editId="1135A7C1">
          <wp:simplePos x="0" y="0"/>
          <wp:positionH relativeFrom="column">
            <wp:posOffset>1423987</wp:posOffset>
          </wp:positionH>
          <wp:positionV relativeFrom="paragraph">
            <wp:posOffset>-611505</wp:posOffset>
          </wp:positionV>
          <wp:extent cx="2550479" cy="1281113"/>
          <wp:effectExtent l="0" t="0" r="0" b="0"/>
          <wp:wrapNone/>
          <wp:docPr id="262836267" name="image2.png"/>
          <wp:cNvGraphicFramePr/>
          <a:graphic xmlns:a="http://schemas.openxmlformats.org/drawingml/2006/main">
            <a:graphicData uri="http://schemas.openxmlformats.org/drawingml/2006/picture">
              <pic:pic xmlns:pic="http://schemas.openxmlformats.org/drawingml/2006/picture">
                <pic:nvPicPr>
                  <pic:cNvPr id="685283586" name="image2.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596600" cy="1304280"/>
                  </a:xfrm>
                  <a:prstGeom prst="rect">
                    <a:avLst/>
                  </a:prstGeom>
                  <a:ln/>
                </pic:spPr>
              </pic:pic>
            </a:graphicData>
          </a:graphic>
          <wp14:sizeRelH relativeFrom="margin">
            <wp14:pctWidth>0</wp14:pctWidth>
          </wp14:sizeRelH>
          <wp14:sizeRelV relativeFrom="margin">
            <wp14:pctHeight>0</wp14:pctHeight>
          </wp14:sizeRelV>
        </wp:anchor>
      </w:drawing>
    </w:r>
  </w:p>
  <w:p w14:paraId="2B2791F0" w14:textId="77777777" w:rsidR="00900077" w:rsidRDefault="00900077">
    <w:pPr>
      <w:pBdr>
        <w:top w:val="nil"/>
        <w:left w:val="nil"/>
        <w:bottom w:val="nil"/>
        <w:right w:val="nil"/>
        <w:between w:val="nil"/>
      </w:pBdr>
      <w:tabs>
        <w:tab w:val="center" w:pos="4513"/>
        <w:tab w:val="right" w:pos="9026"/>
        <w:tab w:val="left" w:pos="2181"/>
      </w:tabs>
      <w:jc w:val="center"/>
      <w:rPr>
        <w:color w:val="4F6228"/>
        <w:sz w:val="20"/>
        <w:szCs w:val="20"/>
      </w:rPr>
    </w:pPr>
  </w:p>
  <w:p w14:paraId="4234F2F5" w14:textId="77777777" w:rsidR="00A857E9" w:rsidRPr="004607BA" w:rsidRDefault="00A857E9" w:rsidP="00A857E9">
    <w:pPr>
      <w:pBdr>
        <w:top w:val="nil"/>
        <w:left w:val="nil"/>
        <w:bottom w:val="nil"/>
        <w:right w:val="nil"/>
        <w:between w:val="nil"/>
      </w:pBdr>
      <w:tabs>
        <w:tab w:val="center" w:pos="4320"/>
        <w:tab w:val="right" w:pos="8640"/>
      </w:tabs>
      <w:jc w:val="center"/>
      <w:rPr>
        <w:color w:val="000000"/>
        <w:lang w:val="it-IT"/>
      </w:rPr>
    </w:pPr>
    <w:r w:rsidRPr="004607BA">
      <w:rPr>
        <w:color w:val="388600"/>
        <w:sz w:val="20"/>
        <w:szCs w:val="20"/>
        <w:lang w:val="it-IT"/>
      </w:rPr>
      <w:t xml:space="preserve">Ente commerciale senza scopo di lucro </w:t>
    </w:r>
    <w:r>
      <w:rPr>
        <w:color w:val="388600"/>
        <w:sz w:val="20"/>
        <w:szCs w:val="20"/>
        <w:lang w:val="it-IT"/>
      </w:rPr>
      <w:t>con</w:t>
    </w:r>
    <w:r w:rsidRPr="004607BA">
      <w:rPr>
        <w:color w:val="388600"/>
        <w:sz w:val="20"/>
        <w:szCs w:val="20"/>
        <w:lang w:val="it-IT"/>
      </w:rPr>
      <w:t xml:space="preserve"> finalità la salvaguardia della biosfera e della biodiversità</w:t>
    </w:r>
  </w:p>
  <w:p w14:paraId="7D029CDB" w14:textId="77777777" w:rsidR="00900077" w:rsidRPr="00A857E9" w:rsidRDefault="00900077">
    <w:pPr>
      <w:pBdr>
        <w:top w:val="nil"/>
        <w:left w:val="nil"/>
        <w:bottom w:val="nil"/>
        <w:right w:val="nil"/>
        <w:between w:val="nil"/>
      </w:pBdr>
      <w:tabs>
        <w:tab w:val="center" w:pos="4320"/>
        <w:tab w:val="right" w:pos="8640"/>
      </w:tabs>
      <w:jc w:val="center"/>
      <w:rPr>
        <w:color w:val="000000"/>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0CAA3" w14:textId="2285808F" w:rsidR="001639D2" w:rsidRDefault="001639D2" w:rsidP="001639D2">
    <w:pPr>
      <w:pBdr>
        <w:top w:val="nil"/>
        <w:left w:val="nil"/>
        <w:bottom w:val="nil"/>
        <w:right w:val="nil"/>
        <w:between w:val="nil"/>
      </w:pBdr>
      <w:tabs>
        <w:tab w:val="center" w:pos="4513"/>
        <w:tab w:val="right" w:pos="9026"/>
        <w:tab w:val="left" w:pos="2181"/>
      </w:tabs>
      <w:rPr>
        <w:color w:val="388600"/>
        <w:sz w:val="20"/>
        <w:szCs w:val="20"/>
      </w:rPr>
    </w:pPr>
    <w:r>
      <w:rPr>
        <w:noProof/>
      </w:rPr>
      <w:drawing>
        <wp:anchor distT="0" distB="0" distL="114300" distR="114300" simplePos="0" relativeHeight="251658240" behindDoc="0" locked="0" layoutInCell="1" hidden="0" allowOverlap="1" wp14:anchorId="37E4EFF8" wp14:editId="085EB2C2">
          <wp:simplePos x="0" y="0"/>
          <wp:positionH relativeFrom="column">
            <wp:posOffset>548640</wp:posOffset>
          </wp:positionH>
          <wp:positionV relativeFrom="paragraph">
            <wp:posOffset>123825</wp:posOffset>
          </wp:positionV>
          <wp:extent cx="4709160" cy="1713230"/>
          <wp:effectExtent l="0" t="0" r="0" b="0"/>
          <wp:wrapTopAndBottom/>
          <wp:docPr id="136441822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283577" name="image2.png"/>
                  <pic:cNvPicPr preferRelativeResize="0"/>
                </pic:nvPicPr>
                <pic:blipFill rotWithShape="1">
                  <a:blip r:embed="rId1">
                    <a:extLst>
                      <a:ext uri="{28A0092B-C50C-407E-A947-70E740481C1C}">
                        <a14:useLocalDpi xmlns:a14="http://schemas.microsoft.com/office/drawing/2010/main" val="0"/>
                      </a:ext>
                    </a:extLst>
                  </a:blip>
                  <a:srcRect b="30397"/>
                  <a:stretch/>
                </pic:blipFill>
                <pic:spPr bwMode="auto">
                  <a:xfrm>
                    <a:off x="0" y="0"/>
                    <a:ext cx="4709160" cy="1713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w:hAnsi="Arial" w:cs="Arial"/>
        <w:noProof/>
        <w:color w:val="222222"/>
        <w:sz w:val="22"/>
        <w:szCs w:val="22"/>
        <w:lang w:val="it-IT"/>
      </w:rPr>
      <w:drawing>
        <wp:anchor distT="0" distB="0" distL="114300" distR="114300" simplePos="0" relativeHeight="251660288" behindDoc="1" locked="0" layoutInCell="1" allowOverlap="1" wp14:anchorId="6E78D0CC" wp14:editId="476992BD">
          <wp:simplePos x="0" y="0"/>
          <wp:positionH relativeFrom="column">
            <wp:posOffset>2164080</wp:posOffset>
          </wp:positionH>
          <wp:positionV relativeFrom="paragraph">
            <wp:posOffset>-141605</wp:posOffset>
          </wp:positionV>
          <wp:extent cx="1134745" cy="1060450"/>
          <wp:effectExtent l="0" t="0" r="8255" b="6350"/>
          <wp:wrapSquare wrapText="bothSides"/>
          <wp:docPr id="1241555640" name="Immagine 3" descr="Immagine che contiene testo, fiore, Carattere,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002263" name="Immagine 3" descr="Immagine che contiene testo, fiore, Carattere, Elementi grafici&#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134745" cy="1060450"/>
                  </a:xfrm>
                  <a:prstGeom prst="rect">
                    <a:avLst/>
                  </a:prstGeom>
                </pic:spPr>
              </pic:pic>
            </a:graphicData>
          </a:graphic>
        </wp:anchor>
      </w:drawing>
    </w:r>
  </w:p>
  <w:p w14:paraId="4FB3500B" w14:textId="50D61E1A" w:rsidR="00900077" w:rsidRPr="001639D2" w:rsidRDefault="00C94164" w:rsidP="001639D2">
    <w:pPr>
      <w:pBdr>
        <w:top w:val="nil"/>
        <w:left w:val="nil"/>
        <w:bottom w:val="nil"/>
        <w:right w:val="nil"/>
        <w:between w:val="nil"/>
      </w:pBdr>
      <w:tabs>
        <w:tab w:val="center" w:pos="4320"/>
        <w:tab w:val="right" w:pos="8640"/>
      </w:tabs>
      <w:ind w:left="1985" w:right="1231"/>
      <w:jc w:val="center"/>
      <w:rPr>
        <w:color w:val="000000"/>
        <w:sz w:val="18"/>
        <w:szCs w:val="18"/>
        <w:lang w:val="it-IT"/>
      </w:rPr>
    </w:pPr>
    <w:r w:rsidRPr="001639D2">
      <w:rPr>
        <w:color w:val="388600"/>
        <w:sz w:val="14"/>
        <w:szCs w:val="14"/>
        <w:lang w:val="it-IT"/>
      </w:rPr>
      <w:t xml:space="preserve">Ente </w:t>
    </w:r>
    <w:r w:rsidR="004607BA" w:rsidRPr="001639D2">
      <w:rPr>
        <w:color w:val="388600"/>
        <w:sz w:val="14"/>
        <w:szCs w:val="14"/>
        <w:lang w:val="it-IT"/>
      </w:rPr>
      <w:t>commerciale senza scopo di lucro con finalità la salvaguardia della biosfera e della biodiversità</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C08BE"/>
    <w:multiLevelType w:val="multilevel"/>
    <w:tmpl w:val="2CE83A0E"/>
    <w:lvl w:ilvl="0">
      <w:start w:val="1"/>
      <w:numFmt w:val="decimal"/>
      <w:lvlText w:val="%1."/>
      <w:lvlJc w:val="left"/>
      <w:pPr>
        <w:ind w:left="720" w:hanging="360"/>
      </w:pPr>
      <w:rPr>
        <w:b/>
        <w:sz w:val="22"/>
        <w:szCs w:val="22"/>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 w15:restartNumberingAfterBreak="0">
    <w:nsid w:val="097D3AC7"/>
    <w:multiLevelType w:val="multilevel"/>
    <w:tmpl w:val="2F74D214"/>
    <w:lvl w:ilvl="0">
      <w:start w:val="1"/>
      <w:numFmt w:val="decimal"/>
      <w:lvlText w:val="6.%1."/>
      <w:lvlJc w:val="left"/>
      <w:pPr>
        <w:ind w:left="1800" w:hanging="360"/>
      </w:pPr>
      <w:rPr>
        <w:b w:val="0"/>
      </w:rPr>
    </w:lvl>
    <w:lvl w:ilvl="1">
      <w:start w:val="1"/>
      <w:numFmt w:val="lowerLetter"/>
      <w:lvlText w:val="%2."/>
      <w:lvlJc w:val="left"/>
      <w:pPr>
        <w:ind w:left="1778"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2C82E9A"/>
    <w:multiLevelType w:val="multilevel"/>
    <w:tmpl w:val="1AE2A214"/>
    <w:lvl w:ilvl="0">
      <w:start w:val="1"/>
      <w:numFmt w:val="decimal"/>
      <w:lvlText w:val="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AEC78E4"/>
    <w:multiLevelType w:val="multilevel"/>
    <w:tmpl w:val="0A6AF60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D864A87"/>
    <w:multiLevelType w:val="hybridMultilevel"/>
    <w:tmpl w:val="42B6ADF8"/>
    <w:lvl w:ilvl="0" w:tplc="3500CB8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C22A4F"/>
    <w:multiLevelType w:val="multilevel"/>
    <w:tmpl w:val="C10C924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153F8C"/>
    <w:multiLevelType w:val="multilevel"/>
    <w:tmpl w:val="4738BDB8"/>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1B062D6"/>
    <w:multiLevelType w:val="multilevel"/>
    <w:tmpl w:val="D1902220"/>
    <w:lvl w:ilvl="0">
      <w:start w:val="1"/>
      <w:numFmt w:val="upperLetter"/>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582419846">
    <w:abstractNumId w:val="0"/>
  </w:num>
  <w:num w:numId="2" w16cid:durableId="1087850249">
    <w:abstractNumId w:val="5"/>
  </w:num>
  <w:num w:numId="3" w16cid:durableId="168913099">
    <w:abstractNumId w:val="7"/>
  </w:num>
  <w:num w:numId="4" w16cid:durableId="970019844">
    <w:abstractNumId w:val="6"/>
  </w:num>
  <w:num w:numId="5" w16cid:durableId="1486775834">
    <w:abstractNumId w:val="2"/>
  </w:num>
  <w:num w:numId="6" w16cid:durableId="1870217056">
    <w:abstractNumId w:val="3"/>
  </w:num>
  <w:num w:numId="7" w16cid:durableId="2102598969">
    <w:abstractNumId w:val="1"/>
  </w:num>
  <w:num w:numId="8" w16cid:durableId="7022914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proofState w:spelling="clean" w:grammar="clean"/>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077"/>
    <w:rsid w:val="000112E5"/>
    <w:rsid w:val="00034BEB"/>
    <w:rsid w:val="00042651"/>
    <w:rsid w:val="000C2A52"/>
    <w:rsid w:val="00132FE0"/>
    <w:rsid w:val="001639D2"/>
    <w:rsid w:val="001644C2"/>
    <w:rsid w:val="002021E8"/>
    <w:rsid w:val="002238B4"/>
    <w:rsid w:val="00253206"/>
    <w:rsid w:val="00281DF6"/>
    <w:rsid w:val="002863D2"/>
    <w:rsid w:val="002C22A1"/>
    <w:rsid w:val="002C7471"/>
    <w:rsid w:val="002D0A09"/>
    <w:rsid w:val="002F2932"/>
    <w:rsid w:val="00303CDE"/>
    <w:rsid w:val="003333AE"/>
    <w:rsid w:val="00353263"/>
    <w:rsid w:val="00362B98"/>
    <w:rsid w:val="00362E25"/>
    <w:rsid w:val="00391FA3"/>
    <w:rsid w:val="00401F69"/>
    <w:rsid w:val="004134A0"/>
    <w:rsid w:val="00444E8A"/>
    <w:rsid w:val="004607BA"/>
    <w:rsid w:val="004B6F86"/>
    <w:rsid w:val="004D1DFD"/>
    <w:rsid w:val="00523309"/>
    <w:rsid w:val="00544747"/>
    <w:rsid w:val="00583337"/>
    <w:rsid w:val="00593FBB"/>
    <w:rsid w:val="00595805"/>
    <w:rsid w:val="005A3618"/>
    <w:rsid w:val="005A725A"/>
    <w:rsid w:val="005E53BB"/>
    <w:rsid w:val="00623984"/>
    <w:rsid w:val="006843C0"/>
    <w:rsid w:val="006944FA"/>
    <w:rsid w:val="00756B3E"/>
    <w:rsid w:val="007634DE"/>
    <w:rsid w:val="00776E4D"/>
    <w:rsid w:val="007A5125"/>
    <w:rsid w:val="0083090D"/>
    <w:rsid w:val="008E74B6"/>
    <w:rsid w:val="00900077"/>
    <w:rsid w:val="009154F2"/>
    <w:rsid w:val="009E0918"/>
    <w:rsid w:val="00A17841"/>
    <w:rsid w:val="00A52BD1"/>
    <w:rsid w:val="00A8121F"/>
    <w:rsid w:val="00A857E9"/>
    <w:rsid w:val="00AC6BC0"/>
    <w:rsid w:val="00AC783B"/>
    <w:rsid w:val="00AF4D48"/>
    <w:rsid w:val="00B03080"/>
    <w:rsid w:val="00B360D9"/>
    <w:rsid w:val="00B431F0"/>
    <w:rsid w:val="00B85808"/>
    <w:rsid w:val="00B92A5B"/>
    <w:rsid w:val="00C46BD3"/>
    <w:rsid w:val="00C94164"/>
    <w:rsid w:val="00C9431C"/>
    <w:rsid w:val="00D47AD2"/>
    <w:rsid w:val="00D60432"/>
    <w:rsid w:val="00D83144"/>
    <w:rsid w:val="00D96837"/>
    <w:rsid w:val="00E02960"/>
    <w:rsid w:val="00E04083"/>
    <w:rsid w:val="00E12212"/>
    <w:rsid w:val="00E17821"/>
    <w:rsid w:val="00E27538"/>
    <w:rsid w:val="00E34ECB"/>
    <w:rsid w:val="00ED581C"/>
    <w:rsid w:val="00FD693C"/>
    <w:rsid w:val="00FE46C8"/>
    <w:rsid w:val="00FF41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3736FF"/>
  <w15:docId w15:val="{2028B890-B870-4B50-A285-01A7768F4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ind w:left="1080"/>
      <w:jc w:val="both"/>
      <w:outlineLvl w:val="0"/>
    </w:pPr>
    <w:rPr>
      <w:b/>
    </w:rPr>
  </w:style>
  <w:style w:type="paragraph" w:styleId="Titolo2">
    <w:name w:val="heading 2"/>
    <w:basedOn w:val="Normale"/>
    <w:next w:val="Normale"/>
    <w:uiPriority w:val="9"/>
    <w:semiHidden/>
    <w:unhideWhenUsed/>
    <w:qFormat/>
    <w:pPr>
      <w:keepNext/>
      <w:keepLines/>
      <w:spacing w:before="40"/>
      <w:outlineLvl w:val="1"/>
    </w:pPr>
    <w:rPr>
      <w:rFonts w:ascii="Cambria" w:eastAsia="Cambria" w:hAnsi="Cambria" w:cs="Cambria"/>
      <w:color w:val="366091"/>
      <w:sz w:val="26"/>
      <w:szCs w:val="26"/>
    </w:rPr>
  </w:style>
  <w:style w:type="paragraph" w:styleId="Titolo3">
    <w:name w:val="heading 3"/>
    <w:basedOn w:val="Normale"/>
    <w:next w:val="Normale"/>
    <w:uiPriority w:val="9"/>
    <w:semiHidden/>
    <w:unhideWhenUsed/>
    <w:qFormat/>
    <w:pPr>
      <w:keepNext/>
      <w:keepLines/>
      <w:spacing w:before="40"/>
      <w:outlineLvl w:val="2"/>
    </w:pPr>
    <w:rPr>
      <w:rFonts w:ascii="Cambria" w:eastAsia="Cambria" w:hAnsi="Cambria" w:cs="Cambria"/>
      <w:color w:val="243F61"/>
    </w:rPr>
  </w:style>
  <w:style w:type="paragraph" w:styleId="Titolo4">
    <w:name w:val="heading 4"/>
    <w:basedOn w:val="Normale"/>
    <w:next w:val="Normale"/>
    <w:uiPriority w:val="9"/>
    <w:semiHidden/>
    <w:unhideWhenUsed/>
    <w:qFormat/>
    <w:pPr>
      <w:keepNext/>
      <w:keepLines/>
      <w:spacing w:before="40"/>
      <w:outlineLvl w:val="3"/>
    </w:pPr>
    <w:rPr>
      <w:rFonts w:ascii="Cambria" w:eastAsia="Cambria" w:hAnsi="Cambria" w:cs="Cambria"/>
      <w:i/>
      <w:color w:val="366091"/>
    </w:rPr>
  </w:style>
  <w:style w:type="paragraph" w:styleId="Titolo5">
    <w:name w:val="heading 5"/>
    <w:basedOn w:val="Normale"/>
    <w:next w:val="Normale"/>
    <w:uiPriority w:val="9"/>
    <w:semiHidden/>
    <w:unhideWhenUsed/>
    <w:qFormat/>
    <w:pPr>
      <w:keepNext/>
      <w:keepLines/>
      <w:spacing w:before="40"/>
      <w:outlineLvl w:val="4"/>
    </w:pPr>
    <w:rPr>
      <w:rFonts w:ascii="Cambria" w:eastAsia="Cambria" w:hAnsi="Cambria" w:cs="Cambria"/>
      <w:color w:val="366091"/>
    </w:rPr>
  </w:style>
  <w:style w:type="paragraph" w:styleId="Titolo6">
    <w:name w:val="heading 6"/>
    <w:basedOn w:val="Normale"/>
    <w:next w:val="Normale"/>
    <w:uiPriority w:val="9"/>
    <w:semiHidden/>
    <w:unhideWhenUsed/>
    <w:qFormat/>
    <w:pPr>
      <w:keepNext/>
      <w:keepLines/>
      <w:spacing w:before="40"/>
      <w:outlineLvl w:val="5"/>
    </w:pPr>
    <w:rPr>
      <w:rFonts w:ascii="Cambria" w:eastAsia="Cambria" w:hAnsi="Cambria" w:cs="Cambria"/>
      <w:color w:val="243F6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1">
    <w:name w:val="1"/>
    <w:basedOn w:val="Tabellanormale"/>
    <w:tblPr>
      <w:tblStyleRowBandSize w:val="1"/>
      <w:tblStyleColBandSize w:val="1"/>
      <w:tblCellMar>
        <w:left w:w="115" w:type="dxa"/>
        <w:right w:w="115" w:type="dxa"/>
      </w:tblCellMar>
    </w:tblPr>
  </w:style>
  <w:style w:type="character" w:styleId="Rimandocommento">
    <w:name w:val="annotation reference"/>
    <w:basedOn w:val="Carpredefinitoparagrafo"/>
    <w:uiPriority w:val="99"/>
    <w:semiHidden/>
    <w:unhideWhenUsed/>
    <w:rsid w:val="007C322A"/>
    <w:rPr>
      <w:sz w:val="16"/>
      <w:szCs w:val="16"/>
    </w:rPr>
  </w:style>
  <w:style w:type="paragraph" w:styleId="Testocommento">
    <w:name w:val="annotation text"/>
    <w:basedOn w:val="Normale"/>
    <w:link w:val="TestocommentoCarattere"/>
    <w:uiPriority w:val="99"/>
    <w:unhideWhenUsed/>
    <w:rsid w:val="007C322A"/>
    <w:rPr>
      <w:sz w:val="20"/>
      <w:szCs w:val="20"/>
    </w:rPr>
  </w:style>
  <w:style w:type="character" w:customStyle="1" w:styleId="TestocommentoCarattere">
    <w:name w:val="Testo commento Carattere"/>
    <w:basedOn w:val="Carpredefinitoparagrafo"/>
    <w:link w:val="Testocommento"/>
    <w:uiPriority w:val="99"/>
    <w:rsid w:val="007C322A"/>
    <w:rPr>
      <w:sz w:val="20"/>
      <w:szCs w:val="20"/>
    </w:rPr>
  </w:style>
  <w:style w:type="paragraph" w:styleId="Soggettocommento">
    <w:name w:val="annotation subject"/>
    <w:basedOn w:val="Testocommento"/>
    <w:next w:val="Testocommento"/>
    <w:link w:val="SoggettocommentoCarattere"/>
    <w:uiPriority w:val="99"/>
    <w:semiHidden/>
    <w:unhideWhenUsed/>
    <w:rsid w:val="007C322A"/>
    <w:rPr>
      <w:b/>
      <w:bCs/>
    </w:rPr>
  </w:style>
  <w:style w:type="character" w:customStyle="1" w:styleId="SoggettocommentoCarattere">
    <w:name w:val="Soggetto commento Carattere"/>
    <w:basedOn w:val="TestocommentoCarattere"/>
    <w:link w:val="Soggettocommento"/>
    <w:uiPriority w:val="99"/>
    <w:semiHidden/>
    <w:rsid w:val="007C322A"/>
    <w:rPr>
      <w:b/>
      <w:bCs/>
      <w:sz w:val="20"/>
      <w:szCs w:val="20"/>
    </w:rPr>
  </w:style>
  <w:style w:type="paragraph" w:styleId="Paragrafoelenco">
    <w:name w:val="List Paragraph"/>
    <w:basedOn w:val="Normale"/>
    <w:uiPriority w:val="34"/>
    <w:qFormat/>
    <w:rsid w:val="00257D8E"/>
    <w:pPr>
      <w:ind w:left="720"/>
      <w:contextualSpacing/>
    </w:pPr>
  </w:style>
  <w:style w:type="paragraph" w:styleId="Intestazione">
    <w:name w:val="header"/>
    <w:basedOn w:val="Normale"/>
    <w:link w:val="IntestazioneCarattere"/>
    <w:uiPriority w:val="99"/>
    <w:unhideWhenUsed/>
    <w:rsid w:val="00E80059"/>
    <w:pPr>
      <w:tabs>
        <w:tab w:val="center" w:pos="4680"/>
        <w:tab w:val="right" w:pos="9360"/>
      </w:tabs>
    </w:pPr>
  </w:style>
  <w:style w:type="character" w:customStyle="1" w:styleId="IntestazioneCarattere">
    <w:name w:val="Intestazione Carattere"/>
    <w:basedOn w:val="Carpredefinitoparagrafo"/>
    <w:link w:val="Intestazione"/>
    <w:uiPriority w:val="99"/>
    <w:rsid w:val="00E80059"/>
  </w:style>
  <w:style w:type="paragraph" w:styleId="Pidipagina">
    <w:name w:val="footer"/>
    <w:basedOn w:val="Normale"/>
    <w:link w:val="PidipaginaCarattere"/>
    <w:uiPriority w:val="99"/>
    <w:unhideWhenUsed/>
    <w:rsid w:val="00E80059"/>
    <w:pPr>
      <w:tabs>
        <w:tab w:val="center" w:pos="4680"/>
        <w:tab w:val="right" w:pos="9360"/>
      </w:tabs>
    </w:pPr>
  </w:style>
  <w:style w:type="character" w:customStyle="1" w:styleId="PidipaginaCarattere">
    <w:name w:val="Piè di pagina Carattere"/>
    <w:basedOn w:val="Carpredefinitoparagrafo"/>
    <w:link w:val="Pidipagina"/>
    <w:uiPriority w:val="99"/>
    <w:rsid w:val="00E80059"/>
  </w:style>
  <w:style w:type="paragraph" w:styleId="Revisione">
    <w:name w:val="Revision"/>
    <w:hidden/>
    <w:uiPriority w:val="99"/>
    <w:semiHidden/>
    <w:rsid w:val="00E01110"/>
  </w:style>
  <w:style w:type="character" w:styleId="Collegamentoipertestuale">
    <w:name w:val="Hyperlink"/>
    <w:basedOn w:val="Carpredefinitoparagrafo"/>
    <w:uiPriority w:val="99"/>
    <w:unhideWhenUsed/>
    <w:rsid w:val="009D5AFD"/>
    <w:rPr>
      <w:color w:val="0000FF" w:themeColor="hyperlink"/>
      <w:u w:val="single"/>
    </w:rPr>
  </w:style>
  <w:style w:type="character" w:styleId="Menzionenonrisolta">
    <w:name w:val="Unresolved Mention"/>
    <w:basedOn w:val="Carpredefinitoparagrafo"/>
    <w:uiPriority w:val="99"/>
    <w:semiHidden/>
    <w:unhideWhenUsed/>
    <w:rsid w:val="009D5AFD"/>
    <w:rPr>
      <w:color w:val="605E5C"/>
      <w:shd w:val="clear" w:color="auto" w:fill="E1DFDD"/>
    </w:rPr>
  </w:style>
  <w:style w:type="paragraph" w:styleId="NormaleWeb">
    <w:name w:val="Normal (Web)"/>
    <w:basedOn w:val="Normale"/>
    <w:uiPriority w:val="99"/>
    <w:unhideWhenUsed/>
    <w:rsid w:val="00FB1C0C"/>
    <w:pPr>
      <w:spacing w:before="100" w:beforeAutospacing="1" w:after="100" w:afterAutospacing="1"/>
    </w:pPr>
    <w:rPr>
      <w:lang w:val="fr-FR"/>
    </w:rPr>
  </w:style>
  <w:style w:type="table" w:customStyle="1" w:styleId="a">
    <w:basedOn w:val="TableNormal"/>
    <w:tblPr>
      <w:tblStyleRowBandSize w:val="1"/>
      <w:tblStyleColBandSize w:val="1"/>
      <w:tblCellMar>
        <w:left w:w="115" w:type="dxa"/>
        <w:right w:w="115" w:type="dxa"/>
      </w:tblCellMar>
    </w:tblPr>
  </w:style>
  <w:style w:type="character" w:styleId="Enfasigrassetto">
    <w:name w:val="Strong"/>
    <w:basedOn w:val="Carpredefinitoparagrafo"/>
    <w:uiPriority w:val="22"/>
    <w:qFormat/>
    <w:rsid w:val="005E53BB"/>
    <w:rPr>
      <w:b/>
      <w:bCs/>
    </w:rPr>
  </w:style>
  <w:style w:type="paragraph" w:styleId="Citazione">
    <w:name w:val="Quote"/>
    <w:basedOn w:val="Normale"/>
    <w:next w:val="Normale"/>
    <w:link w:val="CitazioneCarattere"/>
    <w:uiPriority w:val="29"/>
    <w:qFormat/>
    <w:rsid w:val="005E53BB"/>
    <w:pPr>
      <w:spacing w:before="200" w:after="160"/>
      <w:ind w:left="864" w:right="864"/>
      <w:jc w:val="center"/>
    </w:pPr>
    <w:rPr>
      <w:rFonts w:ascii="Calibri" w:eastAsia="Calibri" w:hAnsi="Calibri" w:cs="Calibri"/>
      <w:i/>
      <w:iCs/>
      <w:color w:val="404040" w:themeColor="text1" w:themeTint="BF"/>
      <w:lang w:val="it-IT" w:eastAsia="it-IT"/>
    </w:rPr>
  </w:style>
  <w:style w:type="character" w:customStyle="1" w:styleId="CitazioneCarattere">
    <w:name w:val="Citazione Carattere"/>
    <w:basedOn w:val="Carpredefinitoparagrafo"/>
    <w:link w:val="Citazione"/>
    <w:uiPriority w:val="29"/>
    <w:rsid w:val="005E53BB"/>
    <w:rPr>
      <w:rFonts w:ascii="Calibri" w:eastAsia="Calibri" w:hAnsi="Calibri" w:cs="Calibri"/>
      <w:i/>
      <w:iCs/>
      <w:color w:val="404040" w:themeColor="text1" w:themeTint="BF"/>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583778">
      <w:bodyDiv w:val="1"/>
      <w:marLeft w:val="0"/>
      <w:marRight w:val="0"/>
      <w:marTop w:val="0"/>
      <w:marBottom w:val="0"/>
      <w:divBdr>
        <w:top w:val="none" w:sz="0" w:space="0" w:color="auto"/>
        <w:left w:val="none" w:sz="0" w:space="0" w:color="auto"/>
        <w:bottom w:val="none" w:sz="0" w:space="0" w:color="auto"/>
        <w:right w:val="none" w:sz="0" w:space="0" w:color="auto"/>
      </w:divBdr>
      <w:divsChild>
        <w:div w:id="15250971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963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337371">
      <w:bodyDiv w:val="1"/>
      <w:marLeft w:val="0"/>
      <w:marRight w:val="0"/>
      <w:marTop w:val="0"/>
      <w:marBottom w:val="0"/>
      <w:divBdr>
        <w:top w:val="none" w:sz="0" w:space="0" w:color="auto"/>
        <w:left w:val="none" w:sz="0" w:space="0" w:color="auto"/>
        <w:bottom w:val="none" w:sz="0" w:space="0" w:color="auto"/>
        <w:right w:val="none" w:sz="0" w:space="0" w:color="auto"/>
      </w:divBdr>
    </w:div>
    <w:div w:id="1696618751">
      <w:bodyDiv w:val="1"/>
      <w:marLeft w:val="0"/>
      <w:marRight w:val="0"/>
      <w:marTop w:val="0"/>
      <w:marBottom w:val="0"/>
      <w:divBdr>
        <w:top w:val="none" w:sz="0" w:space="0" w:color="auto"/>
        <w:left w:val="none" w:sz="0" w:space="0" w:color="auto"/>
        <w:bottom w:val="none" w:sz="0" w:space="0" w:color="auto"/>
        <w:right w:val="none" w:sz="0" w:space="0" w:color="auto"/>
      </w:divBdr>
      <w:divsChild>
        <w:div w:id="13092381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816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alfonso.lucifredi@fondazionecapellino.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ondazionecapellino.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https://shorturl.at/aHY27"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fondazionecapellino@legalmail.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6fdoL1pKtcHZgVC4/909RvOduw==">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</go:docsCustomData>
</go:gDocsCustomXmlDataStorage>
</file>

<file path=customXml/itemProps1.xml><?xml version="1.0" encoding="utf-8"?>
<ds:datastoreItem xmlns:ds="http://schemas.openxmlformats.org/officeDocument/2006/customXml" ds:itemID="{643890FB-C396-4558-8F48-17E13360FA0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1090</Words>
  <Characters>6020</Characters>
  <Application>Microsoft Office Word</Application>
  <DocSecurity>0</DocSecurity>
  <Lines>92</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LBertolli</dc:creator>
  <cp:lastModifiedBy>Alfonso Lucifredi</cp:lastModifiedBy>
  <cp:revision>8</cp:revision>
  <dcterms:created xsi:type="dcterms:W3CDTF">2024-02-26T12:03:00Z</dcterms:created>
  <dcterms:modified xsi:type="dcterms:W3CDTF">2024-03-04T11:52:00Z</dcterms:modified>
</cp:coreProperties>
</file>